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9F9" w:rsidRPr="000C52DD" w:rsidRDefault="00E109F9" w:rsidP="00381814">
      <w:pPr>
        <w:pStyle w:val="2"/>
        <w:rPr>
          <w:sz w:val="24"/>
          <w:szCs w:val="24"/>
        </w:rPr>
      </w:pPr>
      <w:r>
        <w:rPr>
          <w:rFonts w:ascii="Cambria" w:hAnsi="Cambria"/>
          <w:w w:val="110"/>
          <w:sz w:val="23"/>
        </w:rPr>
        <w:t xml:space="preserve"> </w:t>
      </w:r>
      <w:r w:rsidR="00E2034C">
        <w:rPr>
          <w:rFonts w:ascii="Cambria" w:hAnsi="Cambria"/>
          <w:w w:val="110"/>
          <w:sz w:val="23"/>
        </w:rPr>
        <w:tab/>
      </w:r>
      <w:r w:rsidR="00E2034C">
        <w:rPr>
          <w:rFonts w:ascii="Arial" w:hAnsi="Arial" w:cs="Arial"/>
          <w:color w:val="1A1A1A"/>
          <w:shd w:val="clear" w:color="auto" w:fill="FFFFFF"/>
        </w:rPr>
        <w:t xml:space="preserve">                                                                       </w:t>
      </w:r>
      <w:r w:rsidR="00381814">
        <w:rPr>
          <w:sz w:val="24"/>
        </w:rPr>
        <w:t xml:space="preserve"> </w:t>
      </w:r>
      <w:r w:rsidRPr="000C52DD">
        <w:rPr>
          <w:sz w:val="24"/>
          <w:szCs w:val="24"/>
        </w:rPr>
        <w:t xml:space="preserve">                                            </w:t>
      </w:r>
    </w:p>
    <w:p w:rsidR="00E109F9" w:rsidRPr="000C52DD" w:rsidRDefault="00E109F9" w:rsidP="00E109F9">
      <w:pPr>
        <w:rPr>
          <w:sz w:val="24"/>
          <w:szCs w:val="24"/>
        </w:rPr>
      </w:pPr>
      <w:r w:rsidRPr="000C52DD">
        <w:rPr>
          <w:sz w:val="24"/>
          <w:szCs w:val="24"/>
        </w:rPr>
        <w:t xml:space="preserve">                                    </w:t>
      </w:r>
    </w:p>
    <w:p w:rsidR="00381814" w:rsidRPr="00381814" w:rsidRDefault="00381814" w:rsidP="00381814">
      <w:pPr>
        <w:widowControl/>
        <w:shd w:val="clear" w:color="auto" w:fill="FFFFFF"/>
        <w:autoSpaceDE/>
        <w:autoSpaceDN/>
        <w:spacing w:after="600" w:line="510" w:lineRule="atLeast"/>
        <w:outlineLvl w:val="1"/>
        <w:rPr>
          <w:rFonts w:ascii="Arial" w:hAnsi="Arial" w:cs="Arial"/>
          <w:color w:val="000000"/>
          <w:sz w:val="45"/>
          <w:szCs w:val="45"/>
          <w:lang w:eastAsia="ru-RU"/>
        </w:rPr>
      </w:pPr>
      <w:r w:rsidRPr="00381814">
        <w:rPr>
          <w:rFonts w:ascii="Arial" w:hAnsi="Arial" w:cs="Arial"/>
          <w:color w:val="000000"/>
          <w:sz w:val="45"/>
          <w:szCs w:val="45"/>
          <w:lang w:eastAsia="ru-RU"/>
        </w:rPr>
        <w:t>Экстремистские материалы</w:t>
      </w:r>
    </w:p>
    <w:p w:rsidR="00381814" w:rsidRPr="00381814" w:rsidRDefault="00381814" w:rsidP="00381814">
      <w:pPr>
        <w:widowControl/>
        <w:shd w:val="clear" w:color="auto" w:fill="FFFFFF"/>
        <w:autoSpaceDE/>
        <w:autoSpaceDN/>
        <w:spacing w:after="225" w:line="330" w:lineRule="atLeast"/>
        <w:rPr>
          <w:rFonts w:ascii="Arial" w:hAnsi="Arial" w:cs="Arial"/>
          <w:color w:val="333333"/>
          <w:sz w:val="24"/>
          <w:szCs w:val="24"/>
          <w:lang w:eastAsia="ru-RU"/>
        </w:rPr>
      </w:pPr>
      <w:r w:rsidRPr="00381814">
        <w:rPr>
          <w:rFonts w:ascii="Arial" w:hAnsi="Arial" w:cs="Arial"/>
          <w:color w:val="333333"/>
          <w:sz w:val="24"/>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381814" w:rsidRPr="00381814" w:rsidRDefault="00381814" w:rsidP="00381814">
      <w:pPr>
        <w:widowControl/>
        <w:shd w:val="clear" w:color="auto" w:fill="FFFFFF"/>
        <w:autoSpaceDE/>
        <w:autoSpaceDN/>
        <w:spacing w:after="225" w:line="330" w:lineRule="atLeast"/>
        <w:rPr>
          <w:rFonts w:ascii="Arial" w:hAnsi="Arial" w:cs="Arial"/>
          <w:color w:val="333333"/>
          <w:sz w:val="24"/>
          <w:szCs w:val="24"/>
          <w:lang w:eastAsia="ru-RU"/>
        </w:rPr>
      </w:pPr>
      <w:r w:rsidRPr="00381814">
        <w:rPr>
          <w:rFonts w:ascii="Arial" w:hAnsi="Arial" w:cs="Arial"/>
          <w:color w:val="333333"/>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381814" w:rsidRPr="00381814" w:rsidRDefault="00381814" w:rsidP="00381814">
      <w:pPr>
        <w:widowControl/>
        <w:shd w:val="clear" w:color="auto" w:fill="FFFFFF"/>
        <w:autoSpaceDE/>
        <w:autoSpaceDN/>
        <w:spacing w:after="225" w:line="330" w:lineRule="atLeast"/>
        <w:rPr>
          <w:rFonts w:ascii="Arial" w:hAnsi="Arial" w:cs="Arial"/>
          <w:color w:val="333333"/>
          <w:sz w:val="24"/>
          <w:szCs w:val="24"/>
          <w:lang w:eastAsia="ru-RU"/>
        </w:rPr>
      </w:pPr>
      <w:r w:rsidRPr="00381814">
        <w:rPr>
          <w:rFonts w:ascii="Arial" w:hAnsi="Arial" w:cs="Arial"/>
          <w:color w:val="333333"/>
          <w:sz w:val="24"/>
          <w:szCs w:val="24"/>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381814">
        <w:rPr>
          <w:rFonts w:ascii="Arial" w:hAnsi="Arial" w:cs="Arial"/>
          <w:color w:val="333333"/>
          <w:sz w:val="24"/>
          <w:szCs w:val="24"/>
          <w:lang w:eastAsia="ru-RU"/>
        </w:rPr>
        <w:t>экстремистскими</w:t>
      </w:r>
      <w:proofErr w:type="gramEnd"/>
      <w:r w:rsidRPr="00381814">
        <w:rPr>
          <w:rFonts w:ascii="Arial" w:hAnsi="Arial" w:cs="Arial"/>
          <w:color w:val="333333"/>
          <w:sz w:val="24"/>
          <w:szCs w:val="24"/>
          <w:lang w:eastAsia="ru-RU"/>
        </w:rPr>
        <w:t>.</w:t>
      </w:r>
    </w:p>
    <w:p w:rsidR="00381814" w:rsidRPr="00381814" w:rsidRDefault="00381814" w:rsidP="00381814">
      <w:pPr>
        <w:widowControl/>
        <w:shd w:val="clear" w:color="auto" w:fill="FFFFFF"/>
        <w:autoSpaceDE/>
        <w:autoSpaceDN/>
        <w:spacing w:after="225" w:line="330" w:lineRule="atLeast"/>
        <w:rPr>
          <w:rFonts w:ascii="Arial" w:hAnsi="Arial" w:cs="Arial"/>
          <w:color w:val="333333"/>
          <w:sz w:val="24"/>
          <w:szCs w:val="24"/>
          <w:lang w:eastAsia="ru-RU"/>
        </w:rPr>
      </w:pPr>
      <w:r w:rsidRPr="00381814">
        <w:rPr>
          <w:rFonts w:ascii="Arial" w:hAnsi="Arial" w:cs="Arial"/>
          <w:color w:val="333333"/>
          <w:sz w:val="24"/>
          <w:szCs w:val="24"/>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381814" w:rsidRPr="00381814" w:rsidRDefault="00381814" w:rsidP="00381814">
      <w:pPr>
        <w:widowControl/>
        <w:shd w:val="clear" w:color="auto" w:fill="FFFFFF"/>
        <w:autoSpaceDE/>
        <w:autoSpaceDN/>
        <w:spacing w:after="225" w:line="330" w:lineRule="atLeast"/>
        <w:rPr>
          <w:rFonts w:ascii="Arial" w:hAnsi="Arial" w:cs="Arial"/>
          <w:color w:val="333333"/>
          <w:sz w:val="24"/>
          <w:szCs w:val="24"/>
          <w:lang w:eastAsia="ru-RU"/>
        </w:rPr>
      </w:pPr>
      <w:r w:rsidRPr="00381814">
        <w:rPr>
          <w:rFonts w:ascii="Arial" w:hAnsi="Arial" w:cs="Arial"/>
          <w:color w:val="333333"/>
          <w:sz w:val="24"/>
          <w:szCs w:val="24"/>
          <w:lang w:eastAsia="ru-RU"/>
        </w:rPr>
        <w:t xml:space="preserve">Обжалование решений судов о признании информационных материалов </w:t>
      </w:r>
      <w:proofErr w:type="gramStart"/>
      <w:r w:rsidRPr="00381814">
        <w:rPr>
          <w:rFonts w:ascii="Arial" w:hAnsi="Arial" w:cs="Arial"/>
          <w:color w:val="333333"/>
          <w:sz w:val="24"/>
          <w:szCs w:val="24"/>
          <w:lang w:eastAsia="ru-RU"/>
        </w:rPr>
        <w:t>экстремистскими</w:t>
      </w:r>
      <w:proofErr w:type="gramEnd"/>
      <w:r w:rsidRPr="00381814">
        <w:rPr>
          <w:rFonts w:ascii="Arial" w:hAnsi="Arial" w:cs="Arial"/>
          <w:color w:val="333333"/>
          <w:sz w:val="24"/>
          <w:szCs w:val="24"/>
          <w:lang w:eastAsia="ru-RU"/>
        </w:rPr>
        <w:t xml:space="preserve"> осуществляется в порядке, предусмотренном законодательством Российской Федерации.</w:t>
      </w:r>
    </w:p>
    <w:p w:rsidR="00381814" w:rsidRPr="00381814" w:rsidRDefault="00381814" w:rsidP="00381814">
      <w:pPr>
        <w:widowControl/>
        <w:shd w:val="clear" w:color="auto" w:fill="FFFFFF"/>
        <w:autoSpaceDE/>
        <w:autoSpaceDN/>
        <w:spacing w:after="225" w:line="330" w:lineRule="atLeast"/>
        <w:rPr>
          <w:rFonts w:ascii="Arial" w:hAnsi="Arial" w:cs="Arial"/>
          <w:color w:val="333333"/>
          <w:sz w:val="24"/>
          <w:szCs w:val="24"/>
          <w:lang w:eastAsia="ru-RU"/>
        </w:rPr>
      </w:pPr>
      <w:r w:rsidRPr="00381814">
        <w:rPr>
          <w:rFonts w:ascii="Arial" w:hAnsi="Arial" w:cs="Arial"/>
          <w:color w:val="333333"/>
          <w:sz w:val="24"/>
          <w:szCs w:val="24"/>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381814" w:rsidRPr="00381814" w:rsidRDefault="00381814" w:rsidP="00381814">
      <w:pPr>
        <w:widowControl/>
        <w:autoSpaceDE/>
        <w:autoSpaceDN/>
        <w:rPr>
          <w:sz w:val="24"/>
          <w:szCs w:val="24"/>
          <w:lang w:eastAsia="ru-RU"/>
        </w:rPr>
      </w:pPr>
      <w:hyperlink r:id="rId6" w:history="1">
        <w:r w:rsidRPr="00381814">
          <w:rPr>
            <w:rFonts w:ascii="Arial" w:hAnsi="Arial" w:cs="Arial"/>
            <w:color w:val="4B69BF"/>
            <w:sz w:val="24"/>
            <w:szCs w:val="24"/>
            <w:shd w:val="clear" w:color="auto" w:fill="FFFFFF"/>
            <w:lang w:eastAsia="ru-RU"/>
          </w:rPr>
          <w:t>RSS лента</w:t>
        </w:r>
        <w:proofErr w:type="gramStart"/>
      </w:hyperlink>
      <w:r w:rsidRPr="00381814">
        <w:rPr>
          <w:rFonts w:ascii="Arial" w:hAnsi="Arial" w:cs="Arial"/>
          <w:color w:val="333333"/>
          <w:sz w:val="24"/>
          <w:szCs w:val="24"/>
          <w:lang w:eastAsia="ru-RU"/>
        </w:rPr>
        <w:br/>
      </w:r>
      <w:hyperlink r:id="rId7" w:history="1">
        <w:r w:rsidRPr="00381814">
          <w:rPr>
            <w:rFonts w:ascii="Arial" w:hAnsi="Arial" w:cs="Arial"/>
            <w:color w:val="4B69BF"/>
            <w:sz w:val="24"/>
            <w:szCs w:val="24"/>
            <w:shd w:val="clear" w:color="auto" w:fill="FFFFFF"/>
            <w:lang w:eastAsia="ru-RU"/>
          </w:rPr>
          <w:t>С</w:t>
        </w:r>
        <w:proofErr w:type="gramEnd"/>
        <w:r w:rsidRPr="00381814">
          <w:rPr>
            <w:rFonts w:ascii="Arial" w:hAnsi="Arial" w:cs="Arial"/>
            <w:color w:val="4B69BF"/>
            <w:sz w:val="24"/>
            <w:szCs w:val="24"/>
            <w:shd w:val="clear" w:color="auto" w:fill="FFFFFF"/>
            <w:lang w:eastAsia="ru-RU"/>
          </w:rPr>
          <w:t>качать в формате .</w:t>
        </w:r>
        <w:proofErr w:type="spellStart"/>
        <w:r w:rsidRPr="00381814">
          <w:rPr>
            <w:rFonts w:ascii="Arial" w:hAnsi="Arial" w:cs="Arial"/>
            <w:color w:val="4B69BF"/>
            <w:sz w:val="24"/>
            <w:szCs w:val="24"/>
            <w:shd w:val="clear" w:color="auto" w:fill="FFFFFF"/>
            <w:lang w:eastAsia="ru-RU"/>
          </w:rPr>
          <w:t>docx</w:t>
        </w:r>
        <w:proofErr w:type="spellEnd"/>
      </w:hyperlink>
      <w:r w:rsidRPr="00381814">
        <w:rPr>
          <w:rFonts w:ascii="Arial" w:hAnsi="Arial" w:cs="Arial"/>
          <w:color w:val="333333"/>
          <w:sz w:val="24"/>
          <w:szCs w:val="24"/>
          <w:lang w:eastAsia="ru-RU"/>
        </w:rPr>
        <w:br/>
      </w:r>
      <w:hyperlink r:id="rId8" w:history="1">
        <w:r w:rsidRPr="00381814">
          <w:rPr>
            <w:rFonts w:ascii="Arial" w:hAnsi="Arial" w:cs="Arial"/>
            <w:color w:val="4B69BF"/>
            <w:sz w:val="24"/>
            <w:szCs w:val="24"/>
            <w:shd w:val="clear" w:color="auto" w:fill="FFFFFF"/>
            <w:lang w:eastAsia="ru-RU"/>
          </w:rPr>
          <w:t>Скачать в формате .</w:t>
        </w:r>
        <w:proofErr w:type="spellStart"/>
        <w:r w:rsidRPr="00381814">
          <w:rPr>
            <w:rFonts w:ascii="Arial" w:hAnsi="Arial" w:cs="Arial"/>
            <w:color w:val="4B69BF"/>
            <w:sz w:val="24"/>
            <w:szCs w:val="24"/>
            <w:shd w:val="clear" w:color="auto" w:fill="FFFFFF"/>
            <w:lang w:eastAsia="ru-RU"/>
          </w:rPr>
          <w:t>csv</w:t>
        </w:r>
        <w:proofErr w:type="spellEnd"/>
      </w:hyperlink>
      <w:r w:rsidRPr="00381814">
        <w:rPr>
          <w:rFonts w:ascii="Arial" w:hAnsi="Arial" w:cs="Arial"/>
          <w:color w:val="333333"/>
          <w:sz w:val="24"/>
          <w:szCs w:val="24"/>
          <w:lang w:eastAsia="ru-RU"/>
        </w:rPr>
        <w:br/>
      </w:r>
      <w:bookmarkStart w:id="0" w:name="_GoBack"/>
      <w:r w:rsidRPr="00381814">
        <w:rPr>
          <w:sz w:val="24"/>
          <w:szCs w:val="24"/>
          <w:lang w:eastAsia="ru-RU"/>
        </w:rPr>
        <w:fldChar w:fldCharType="begin"/>
      </w:r>
      <w:r w:rsidRPr="00381814">
        <w:rPr>
          <w:sz w:val="24"/>
          <w:szCs w:val="24"/>
          <w:lang w:eastAsia="ru-RU"/>
        </w:rPr>
        <w:instrText xml:space="preserve"> HYPERLINK "https://minjust.gov.ru/uploaded/files/exportfsm.pdf" </w:instrText>
      </w:r>
      <w:r w:rsidRPr="00381814">
        <w:rPr>
          <w:sz w:val="24"/>
          <w:szCs w:val="24"/>
          <w:lang w:eastAsia="ru-RU"/>
        </w:rPr>
        <w:fldChar w:fldCharType="separate"/>
      </w:r>
      <w:r w:rsidRPr="00381814">
        <w:rPr>
          <w:rFonts w:ascii="Arial" w:hAnsi="Arial" w:cs="Arial"/>
          <w:color w:val="4B69BF"/>
          <w:sz w:val="24"/>
          <w:szCs w:val="24"/>
          <w:shd w:val="clear" w:color="auto" w:fill="FFFFFF"/>
          <w:lang w:eastAsia="ru-RU"/>
        </w:rPr>
        <w:t>Скачать в формате .</w:t>
      </w:r>
      <w:proofErr w:type="spellStart"/>
      <w:r w:rsidRPr="00381814">
        <w:rPr>
          <w:rFonts w:ascii="Arial" w:hAnsi="Arial" w:cs="Arial"/>
          <w:color w:val="4B69BF"/>
          <w:sz w:val="24"/>
          <w:szCs w:val="24"/>
          <w:shd w:val="clear" w:color="auto" w:fill="FFFFFF"/>
          <w:lang w:eastAsia="ru-RU"/>
        </w:rPr>
        <w:t>pdf</w:t>
      </w:r>
      <w:proofErr w:type="spellEnd"/>
      <w:r w:rsidRPr="00381814">
        <w:rPr>
          <w:sz w:val="24"/>
          <w:szCs w:val="24"/>
          <w:lang w:eastAsia="ru-RU"/>
        </w:rPr>
        <w:fldChar w:fldCharType="end"/>
      </w:r>
      <w:bookmarkEnd w:id="0"/>
    </w:p>
    <w:p w:rsidR="00E109F9" w:rsidRDefault="00E109F9" w:rsidP="00E109F9">
      <w:pPr>
        <w:tabs>
          <w:tab w:val="left" w:pos="6668"/>
        </w:tabs>
        <w:rPr>
          <w:sz w:val="24"/>
          <w:szCs w:val="24"/>
        </w:rPr>
      </w:pPr>
    </w:p>
    <w:p w:rsidR="005D6F82" w:rsidRDefault="005D6F82">
      <w:pPr>
        <w:pStyle w:val="a3"/>
        <w:rPr>
          <w:sz w:val="28"/>
        </w:rPr>
      </w:pPr>
    </w:p>
    <w:p w:rsidR="005D6F82" w:rsidRDefault="005D6F82">
      <w:pPr>
        <w:pStyle w:val="a3"/>
        <w:rPr>
          <w:sz w:val="28"/>
        </w:rPr>
      </w:pPr>
    </w:p>
    <w:p w:rsidR="005D6F82" w:rsidRDefault="005D6F82">
      <w:pPr>
        <w:pStyle w:val="a3"/>
        <w:rPr>
          <w:sz w:val="28"/>
        </w:rPr>
      </w:pPr>
    </w:p>
    <w:p w:rsidR="005D6F82" w:rsidRDefault="005D6F82">
      <w:pPr>
        <w:pStyle w:val="a3"/>
        <w:rPr>
          <w:sz w:val="28"/>
        </w:rPr>
      </w:pPr>
    </w:p>
    <w:p w:rsidR="005D6F82" w:rsidRDefault="005D6F82">
      <w:pPr>
        <w:pStyle w:val="a3"/>
        <w:rPr>
          <w:sz w:val="28"/>
        </w:rPr>
      </w:pPr>
    </w:p>
    <w:p w:rsidR="005D6F82" w:rsidRDefault="005D6F82">
      <w:pPr>
        <w:pStyle w:val="a3"/>
        <w:rPr>
          <w:sz w:val="28"/>
        </w:rPr>
      </w:pPr>
    </w:p>
    <w:p w:rsidR="005D6F82" w:rsidRDefault="005D6F82">
      <w:pPr>
        <w:pStyle w:val="a3"/>
        <w:rPr>
          <w:sz w:val="28"/>
        </w:rPr>
      </w:pPr>
    </w:p>
    <w:p w:rsidR="005D6F82" w:rsidRDefault="005D6F82">
      <w:pPr>
        <w:pStyle w:val="a3"/>
        <w:rPr>
          <w:sz w:val="28"/>
        </w:rPr>
      </w:pPr>
    </w:p>
    <w:p w:rsidR="005D6F82" w:rsidRDefault="005D6F82">
      <w:pPr>
        <w:pStyle w:val="a3"/>
        <w:rPr>
          <w:sz w:val="28"/>
        </w:rPr>
      </w:pPr>
    </w:p>
    <w:p w:rsidR="005D6F82" w:rsidRDefault="005D6F82">
      <w:pPr>
        <w:pStyle w:val="a3"/>
        <w:rPr>
          <w:sz w:val="28"/>
        </w:rPr>
      </w:pPr>
    </w:p>
    <w:p w:rsidR="005D6F82" w:rsidRDefault="005D6F82">
      <w:pPr>
        <w:pStyle w:val="a3"/>
        <w:rPr>
          <w:sz w:val="28"/>
        </w:rPr>
      </w:pPr>
    </w:p>
    <w:p w:rsidR="005D6F82" w:rsidRDefault="005D6F82">
      <w:pPr>
        <w:pStyle w:val="a3"/>
        <w:rPr>
          <w:sz w:val="28"/>
        </w:rPr>
      </w:pPr>
    </w:p>
    <w:p w:rsidR="005D6F82" w:rsidRDefault="005D6F82">
      <w:pPr>
        <w:pStyle w:val="a3"/>
        <w:spacing w:before="17"/>
        <w:rPr>
          <w:sz w:val="28"/>
        </w:rPr>
      </w:pPr>
    </w:p>
    <w:p w:rsidR="005D6F82" w:rsidRDefault="00E109F9">
      <w:pPr>
        <w:spacing w:line="187" w:lineRule="exact"/>
        <w:ind w:left="177"/>
        <w:rPr>
          <w:sz w:val="17"/>
        </w:rPr>
      </w:pPr>
      <w:r>
        <w:rPr>
          <w:spacing w:val="-2"/>
          <w:sz w:val="17"/>
        </w:rPr>
        <w:t xml:space="preserve"> </w:t>
      </w:r>
    </w:p>
    <w:p w:rsidR="005D6F82" w:rsidRDefault="005D6F82">
      <w:pPr>
        <w:spacing w:line="187" w:lineRule="exact"/>
        <w:rPr>
          <w:sz w:val="17"/>
        </w:rPr>
        <w:sectPr w:rsidR="005D6F82">
          <w:type w:val="continuous"/>
          <w:pgSz w:w="11910" w:h="16840"/>
          <w:pgMar w:top="340" w:right="566" w:bottom="280" w:left="1133" w:header="720" w:footer="720" w:gutter="0"/>
          <w:cols w:space="720"/>
        </w:sectPr>
      </w:pPr>
    </w:p>
    <w:p w:rsidR="00F149DC" w:rsidRDefault="00E109F9">
      <w:r>
        <w:rPr>
          <w:sz w:val="34"/>
        </w:rPr>
        <w:lastRenderedPageBreak/>
        <w:t xml:space="preserve"> </w:t>
      </w:r>
    </w:p>
    <w:sectPr w:rsidR="00F149DC">
      <w:pgSz w:w="11910" w:h="16840"/>
      <w:pgMar w:top="840" w:right="566"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54E77"/>
    <w:multiLevelType w:val="multilevel"/>
    <w:tmpl w:val="AADA1952"/>
    <w:lvl w:ilvl="0">
      <w:start w:val="1"/>
      <w:numFmt w:val="decimalZero"/>
      <w:lvlText w:val="%1"/>
      <w:lvlJc w:val="left"/>
      <w:pPr>
        <w:ind w:left="1320" w:hanging="1320"/>
      </w:pPr>
      <w:rPr>
        <w:rFonts w:ascii="Calibri" w:hAnsi="Calibri" w:hint="default"/>
        <w:sz w:val="28"/>
      </w:rPr>
    </w:lvl>
    <w:lvl w:ilvl="1">
      <w:start w:val="7"/>
      <w:numFmt w:val="decimalZero"/>
      <w:lvlText w:val="%1.%2"/>
      <w:lvlJc w:val="left"/>
      <w:pPr>
        <w:ind w:left="1320" w:hanging="1320"/>
      </w:pPr>
      <w:rPr>
        <w:rFonts w:ascii="Calibri" w:hAnsi="Calibri" w:hint="default"/>
        <w:sz w:val="28"/>
      </w:rPr>
    </w:lvl>
    <w:lvl w:ilvl="2">
      <w:start w:val="2026"/>
      <w:numFmt w:val="decimal"/>
      <w:lvlText w:val="%1.%2.%3"/>
      <w:lvlJc w:val="left"/>
      <w:pPr>
        <w:ind w:left="1320" w:hanging="1320"/>
      </w:pPr>
      <w:rPr>
        <w:rFonts w:ascii="Times New Roman" w:hAnsi="Times New Roman" w:cs="Times New Roman" w:hint="default"/>
        <w:sz w:val="16"/>
        <w:szCs w:val="16"/>
      </w:rPr>
    </w:lvl>
    <w:lvl w:ilvl="3">
      <w:start w:val="1"/>
      <w:numFmt w:val="decimal"/>
      <w:lvlText w:val="%1.%2.%3.%4"/>
      <w:lvlJc w:val="left"/>
      <w:pPr>
        <w:ind w:left="1320" w:hanging="1320"/>
      </w:pPr>
      <w:rPr>
        <w:rFonts w:ascii="Calibri" w:hAnsi="Calibri" w:hint="default"/>
        <w:sz w:val="28"/>
      </w:rPr>
    </w:lvl>
    <w:lvl w:ilvl="4">
      <w:start w:val="1"/>
      <w:numFmt w:val="decimal"/>
      <w:lvlText w:val="%1.%2.%3.%4.%5"/>
      <w:lvlJc w:val="left"/>
      <w:pPr>
        <w:ind w:left="1320" w:hanging="1320"/>
      </w:pPr>
      <w:rPr>
        <w:rFonts w:ascii="Calibri" w:hAnsi="Calibri" w:hint="default"/>
        <w:sz w:val="28"/>
      </w:rPr>
    </w:lvl>
    <w:lvl w:ilvl="5">
      <w:start w:val="1"/>
      <w:numFmt w:val="decimal"/>
      <w:lvlText w:val="%1.%2.%3.%4.%5.%6"/>
      <w:lvlJc w:val="left"/>
      <w:pPr>
        <w:ind w:left="1320" w:hanging="1320"/>
      </w:pPr>
      <w:rPr>
        <w:rFonts w:ascii="Calibri" w:hAnsi="Calibri" w:hint="default"/>
        <w:sz w:val="28"/>
      </w:rPr>
    </w:lvl>
    <w:lvl w:ilvl="6">
      <w:start w:val="1"/>
      <w:numFmt w:val="decimal"/>
      <w:lvlText w:val="%1.%2.%3.%4.%5.%6.%7"/>
      <w:lvlJc w:val="left"/>
      <w:pPr>
        <w:ind w:left="1320" w:hanging="1320"/>
      </w:pPr>
      <w:rPr>
        <w:rFonts w:ascii="Calibri" w:hAnsi="Calibri" w:hint="default"/>
        <w:sz w:val="28"/>
      </w:rPr>
    </w:lvl>
    <w:lvl w:ilvl="7">
      <w:start w:val="1"/>
      <w:numFmt w:val="decimal"/>
      <w:lvlText w:val="%1.%2.%3.%4.%5.%6.%7.%8"/>
      <w:lvlJc w:val="left"/>
      <w:pPr>
        <w:ind w:left="1320" w:hanging="1320"/>
      </w:pPr>
      <w:rPr>
        <w:rFonts w:ascii="Calibri" w:hAnsi="Calibri" w:hint="default"/>
        <w:sz w:val="28"/>
      </w:rPr>
    </w:lvl>
    <w:lvl w:ilvl="8">
      <w:start w:val="1"/>
      <w:numFmt w:val="decimal"/>
      <w:lvlText w:val="%1.%2.%3.%4.%5.%6.%7.%8.%9"/>
      <w:lvlJc w:val="left"/>
      <w:pPr>
        <w:ind w:left="1440" w:hanging="1440"/>
      </w:pPr>
      <w:rPr>
        <w:rFonts w:ascii="Calibri" w:hAnsi="Calibri" w:hint="default"/>
        <w:sz w:val="28"/>
      </w:rPr>
    </w:lvl>
  </w:abstractNum>
  <w:abstractNum w:abstractNumId="1">
    <w:nsid w:val="46BE2A76"/>
    <w:multiLevelType w:val="multilevel"/>
    <w:tmpl w:val="C58C451E"/>
    <w:lvl w:ilvl="0">
      <w:start w:val="1"/>
      <w:numFmt w:val="decimalZero"/>
      <w:lvlText w:val="%1"/>
      <w:lvlJc w:val="left"/>
      <w:pPr>
        <w:ind w:left="1320" w:hanging="1320"/>
      </w:pPr>
      <w:rPr>
        <w:rFonts w:ascii="Calibri" w:hAnsi="Calibri" w:hint="default"/>
        <w:sz w:val="28"/>
      </w:rPr>
    </w:lvl>
    <w:lvl w:ilvl="1">
      <w:start w:val="7"/>
      <w:numFmt w:val="decimalZero"/>
      <w:lvlText w:val="%1.%2"/>
      <w:lvlJc w:val="left"/>
      <w:pPr>
        <w:ind w:left="1320" w:hanging="1320"/>
      </w:pPr>
      <w:rPr>
        <w:rFonts w:ascii="Calibri" w:hAnsi="Calibri" w:hint="default"/>
        <w:sz w:val="28"/>
      </w:rPr>
    </w:lvl>
    <w:lvl w:ilvl="2">
      <w:start w:val="2026"/>
      <w:numFmt w:val="decimal"/>
      <w:lvlText w:val="%1.%2.%3"/>
      <w:lvlJc w:val="left"/>
      <w:pPr>
        <w:ind w:left="1320" w:hanging="1320"/>
      </w:pPr>
      <w:rPr>
        <w:rFonts w:ascii="Calibri" w:hAnsi="Calibri" w:hint="default"/>
        <w:sz w:val="16"/>
        <w:szCs w:val="16"/>
      </w:rPr>
    </w:lvl>
    <w:lvl w:ilvl="3">
      <w:start w:val="1"/>
      <w:numFmt w:val="decimal"/>
      <w:lvlText w:val="%1.%2.%3.%4"/>
      <w:lvlJc w:val="left"/>
      <w:pPr>
        <w:ind w:left="1320" w:hanging="1320"/>
      </w:pPr>
      <w:rPr>
        <w:rFonts w:ascii="Calibri" w:hAnsi="Calibri" w:hint="default"/>
        <w:sz w:val="28"/>
      </w:rPr>
    </w:lvl>
    <w:lvl w:ilvl="4">
      <w:start w:val="1"/>
      <w:numFmt w:val="decimal"/>
      <w:lvlText w:val="%1.%2.%3.%4.%5"/>
      <w:lvlJc w:val="left"/>
      <w:pPr>
        <w:ind w:left="1320" w:hanging="1320"/>
      </w:pPr>
      <w:rPr>
        <w:rFonts w:ascii="Calibri" w:hAnsi="Calibri" w:hint="default"/>
        <w:sz w:val="28"/>
      </w:rPr>
    </w:lvl>
    <w:lvl w:ilvl="5">
      <w:start w:val="1"/>
      <w:numFmt w:val="decimal"/>
      <w:lvlText w:val="%1.%2.%3.%4.%5.%6"/>
      <w:lvlJc w:val="left"/>
      <w:pPr>
        <w:ind w:left="1440" w:hanging="1440"/>
      </w:pPr>
      <w:rPr>
        <w:rFonts w:ascii="Calibri" w:hAnsi="Calibri" w:hint="default"/>
        <w:sz w:val="28"/>
      </w:rPr>
    </w:lvl>
    <w:lvl w:ilvl="6">
      <w:start w:val="1"/>
      <w:numFmt w:val="decimal"/>
      <w:lvlText w:val="%1.%2.%3.%4.%5.%6.%7"/>
      <w:lvlJc w:val="left"/>
      <w:pPr>
        <w:ind w:left="1440" w:hanging="1440"/>
      </w:pPr>
      <w:rPr>
        <w:rFonts w:ascii="Calibri" w:hAnsi="Calibri" w:hint="default"/>
        <w:sz w:val="28"/>
      </w:rPr>
    </w:lvl>
    <w:lvl w:ilvl="7">
      <w:start w:val="1"/>
      <w:numFmt w:val="decimal"/>
      <w:lvlText w:val="%1.%2.%3.%4.%5.%6.%7.%8"/>
      <w:lvlJc w:val="left"/>
      <w:pPr>
        <w:ind w:left="1800" w:hanging="1800"/>
      </w:pPr>
      <w:rPr>
        <w:rFonts w:ascii="Calibri" w:hAnsi="Calibri" w:hint="default"/>
        <w:sz w:val="28"/>
      </w:rPr>
    </w:lvl>
    <w:lvl w:ilvl="8">
      <w:start w:val="1"/>
      <w:numFmt w:val="decimal"/>
      <w:lvlText w:val="%1.%2.%3.%4.%5.%6.%7.%8.%9"/>
      <w:lvlJc w:val="left"/>
      <w:pPr>
        <w:ind w:left="2160" w:hanging="2160"/>
      </w:pPr>
      <w:rPr>
        <w:rFonts w:ascii="Calibri" w:hAnsi="Calibri" w:hint="default"/>
        <w:sz w:val="28"/>
      </w:rPr>
    </w:lvl>
  </w:abstractNum>
  <w:abstractNum w:abstractNumId="2">
    <w:nsid w:val="60987EF5"/>
    <w:multiLevelType w:val="hybridMultilevel"/>
    <w:tmpl w:val="C7D003E2"/>
    <w:lvl w:ilvl="0" w:tplc="70328E62">
      <w:numFmt w:val="bullet"/>
      <w:lvlText w:val="•"/>
      <w:lvlJc w:val="left"/>
      <w:pPr>
        <w:ind w:left="893" w:hanging="351"/>
      </w:pPr>
      <w:rPr>
        <w:rFonts w:ascii="Times New Roman" w:eastAsia="Times New Roman" w:hAnsi="Times New Roman" w:cs="Times New Roman" w:hint="default"/>
        <w:spacing w:val="0"/>
        <w:w w:val="107"/>
        <w:lang w:val="ru-RU" w:eastAsia="en-US" w:bidi="ar-SA"/>
      </w:rPr>
    </w:lvl>
    <w:lvl w:ilvl="1" w:tplc="F0BE5098">
      <w:numFmt w:val="bullet"/>
      <w:lvlText w:val="•"/>
      <w:lvlJc w:val="left"/>
      <w:pPr>
        <w:ind w:left="1830" w:hanging="351"/>
      </w:pPr>
      <w:rPr>
        <w:rFonts w:hint="default"/>
        <w:lang w:val="ru-RU" w:eastAsia="en-US" w:bidi="ar-SA"/>
      </w:rPr>
    </w:lvl>
    <w:lvl w:ilvl="2" w:tplc="2DE29F0E">
      <w:numFmt w:val="bullet"/>
      <w:lvlText w:val="•"/>
      <w:lvlJc w:val="left"/>
      <w:pPr>
        <w:ind w:left="2761" w:hanging="351"/>
      </w:pPr>
      <w:rPr>
        <w:rFonts w:hint="default"/>
        <w:lang w:val="ru-RU" w:eastAsia="en-US" w:bidi="ar-SA"/>
      </w:rPr>
    </w:lvl>
    <w:lvl w:ilvl="3" w:tplc="888CE59A">
      <w:numFmt w:val="bullet"/>
      <w:lvlText w:val="•"/>
      <w:lvlJc w:val="left"/>
      <w:pPr>
        <w:ind w:left="3691" w:hanging="351"/>
      </w:pPr>
      <w:rPr>
        <w:rFonts w:hint="default"/>
        <w:lang w:val="ru-RU" w:eastAsia="en-US" w:bidi="ar-SA"/>
      </w:rPr>
    </w:lvl>
    <w:lvl w:ilvl="4" w:tplc="05E0D9BC">
      <w:numFmt w:val="bullet"/>
      <w:lvlText w:val="•"/>
      <w:lvlJc w:val="left"/>
      <w:pPr>
        <w:ind w:left="4622" w:hanging="351"/>
      </w:pPr>
      <w:rPr>
        <w:rFonts w:hint="default"/>
        <w:lang w:val="ru-RU" w:eastAsia="en-US" w:bidi="ar-SA"/>
      </w:rPr>
    </w:lvl>
    <w:lvl w:ilvl="5" w:tplc="BA724AE8">
      <w:numFmt w:val="bullet"/>
      <w:lvlText w:val="•"/>
      <w:lvlJc w:val="left"/>
      <w:pPr>
        <w:ind w:left="5552" w:hanging="351"/>
      </w:pPr>
      <w:rPr>
        <w:rFonts w:hint="default"/>
        <w:lang w:val="ru-RU" w:eastAsia="en-US" w:bidi="ar-SA"/>
      </w:rPr>
    </w:lvl>
    <w:lvl w:ilvl="6" w:tplc="2AC40E04">
      <w:numFmt w:val="bullet"/>
      <w:lvlText w:val="•"/>
      <w:lvlJc w:val="left"/>
      <w:pPr>
        <w:ind w:left="6483" w:hanging="351"/>
      </w:pPr>
      <w:rPr>
        <w:rFonts w:hint="default"/>
        <w:lang w:val="ru-RU" w:eastAsia="en-US" w:bidi="ar-SA"/>
      </w:rPr>
    </w:lvl>
    <w:lvl w:ilvl="7" w:tplc="001A5E52">
      <w:numFmt w:val="bullet"/>
      <w:lvlText w:val="•"/>
      <w:lvlJc w:val="left"/>
      <w:pPr>
        <w:ind w:left="7413" w:hanging="351"/>
      </w:pPr>
      <w:rPr>
        <w:rFonts w:hint="default"/>
        <w:lang w:val="ru-RU" w:eastAsia="en-US" w:bidi="ar-SA"/>
      </w:rPr>
    </w:lvl>
    <w:lvl w:ilvl="8" w:tplc="E38A9FD2">
      <w:numFmt w:val="bullet"/>
      <w:lvlText w:val="•"/>
      <w:lvlJc w:val="left"/>
      <w:pPr>
        <w:ind w:left="8344" w:hanging="351"/>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D6F82"/>
    <w:rsid w:val="000910B2"/>
    <w:rsid w:val="00381814"/>
    <w:rsid w:val="00405C94"/>
    <w:rsid w:val="004C2F70"/>
    <w:rsid w:val="0056118E"/>
    <w:rsid w:val="005D2DBE"/>
    <w:rsid w:val="005D6F82"/>
    <w:rsid w:val="00610593"/>
    <w:rsid w:val="006E6BEF"/>
    <w:rsid w:val="00793CBC"/>
    <w:rsid w:val="008A5D70"/>
    <w:rsid w:val="009501EE"/>
    <w:rsid w:val="00993140"/>
    <w:rsid w:val="009F4E8D"/>
    <w:rsid w:val="00BA340F"/>
    <w:rsid w:val="00CE2962"/>
    <w:rsid w:val="00E109F9"/>
    <w:rsid w:val="00E2034C"/>
    <w:rsid w:val="00F149DC"/>
    <w:rsid w:val="00FE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5"/>
      <w:szCs w:val="25"/>
    </w:rPr>
  </w:style>
  <w:style w:type="paragraph" w:styleId="a4">
    <w:name w:val="List Paragraph"/>
    <w:basedOn w:val="a"/>
    <w:uiPriority w:val="34"/>
    <w:qFormat/>
    <w:pPr>
      <w:spacing w:line="276" w:lineRule="exact"/>
      <w:ind w:left="891" w:hanging="353"/>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C2F70"/>
    <w:rPr>
      <w:rFonts w:ascii="Tahoma" w:hAnsi="Tahoma" w:cs="Tahoma"/>
      <w:sz w:val="16"/>
      <w:szCs w:val="16"/>
    </w:rPr>
  </w:style>
  <w:style w:type="character" w:customStyle="1" w:styleId="a6">
    <w:name w:val="Текст выноски Знак"/>
    <w:basedOn w:val="a0"/>
    <w:link w:val="a5"/>
    <w:uiPriority w:val="99"/>
    <w:semiHidden/>
    <w:rsid w:val="004C2F70"/>
    <w:rPr>
      <w:rFonts w:ascii="Tahoma" w:eastAsia="Times New Roman" w:hAnsi="Tahoma" w:cs="Tahoma"/>
      <w:sz w:val="16"/>
      <w:szCs w:val="16"/>
      <w:lang w:val="ru-RU"/>
    </w:rPr>
  </w:style>
  <w:style w:type="paragraph" w:styleId="2">
    <w:name w:val="Body Text 2"/>
    <w:basedOn w:val="a"/>
    <w:link w:val="20"/>
    <w:uiPriority w:val="99"/>
    <w:unhideWhenUsed/>
    <w:rsid w:val="00BA340F"/>
    <w:pPr>
      <w:spacing w:after="120" w:line="480" w:lineRule="auto"/>
    </w:pPr>
  </w:style>
  <w:style w:type="character" w:customStyle="1" w:styleId="20">
    <w:name w:val="Основной текст 2 Знак"/>
    <w:basedOn w:val="a0"/>
    <w:link w:val="2"/>
    <w:uiPriority w:val="99"/>
    <w:rsid w:val="00BA340F"/>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5"/>
      <w:szCs w:val="25"/>
    </w:rPr>
  </w:style>
  <w:style w:type="paragraph" w:styleId="a4">
    <w:name w:val="List Paragraph"/>
    <w:basedOn w:val="a"/>
    <w:uiPriority w:val="34"/>
    <w:qFormat/>
    <w:pPr>
      <w:spacing w:line="276" w:lineRule="exact"/>
      <w:ind w:left="891" w:hanging="353"/>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C2F70"/>
    <w:rPr>
      <w:rFonts w:ascii="Tahoma" w:hAnsi="Tahoma" w:cs="Tahoma"/>
      <w:sz w:val="16"/>
      <w:szCs w:val="16"/>
    </w:rPr>
  </w:style>
  <w:style w:type="character" w:customStyle="1" w:styleId="a6">
    <w:name w:val="Текст выноски Знак"/>
    <w:basedOn w:val="a0"/>
    <w:link w:val="a5"/>
    <w:uiPriority w:val="99"/>
    <w:semiHidden/>
    <w:rsid w:val="004C2F70"/>
    <w:rPr>
      <w:rFonts w:ascii="Tahoma" w:eastAsia="Times New Roman" w:hAnsi="Tahoma" w:cs="Tahoma"/>
      <w:sz w:val="16"/>
      <w:szCs w:val="16"/>
      <w:lang w:val="ru-RU"/>
    </w:rPr>
  </w:style>
  <w:style w:type="paragraph" w:styleId="2">
    <w:name w:val="Body Text 2"/>
    <w:basedOn w:val="a"/>
    <w:link w:val="20"/>
    <w:uiPriority w:val="99"/>
    <w:unhideWhenUsed/>
    <w:rsid w:val="00BA340F"/>
    <w:pPr>
      <w:spacing w:after="120" w:line="480" w:lineRule="auto"/>
    </w:pPr>
  </w:style>
  <w:style w:type="character" w:customStyle="1" w:styleId="20">
    <w:name w:val="Основной текст 2 Знак"/>
    <w:basedOn w:val="a0"/>
    <w:link w:val="2"/>
    <w:uiPriority w:val="99"/>
    <w:rsid w:val="00BA340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8112">
      <w:bodyDiv w:val="1"/>
      <w:marLeft w:val="0"/>
      <w:marRight w:val="0"/>
      <w:marTop w:val="0"/>
      <w:marBottom w:val="0"/>
      <w:divBdr>
        <w:top w:val="none" w:sz="0" w:space="0" w:color="auto"/>
        <w:left w:val="none" w:sz="0" w:space="0" w:color="auto"/>
        <w:bottom w:val="none" w:sz="0" w:space="0" w:color="auto"/>
        <w:right w:val="none" w:sz="0" w:space="0" w:color="auto"/>
      </w:divBdr>
    </w:div>
    <w:div w:id="118937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just.gov.ru/uploaded/files/exportfsm.csv" TargetMode="External"/><Relationship Id="rId3" Type="http://schemas.microsoft.com/office/2007/relationships/stylesWithEffects" Target="stylesWithEffects.xml"/><Relationship Id="rId7" Type="http://schemas.openxmlformats.org/officeDocument/2006/relationships/hyperlink" Target="https://minjust.gov.ru/uploaded/files/exportfsm.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just.gov.ru/ru/subscription/rss/extremist_material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314</Words>
  <Characters>1795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Слава</cp:lastModifiedBy>
  <cp:revision>21</cp:revision>
  <cp:lastPrinted>2026-05-18T03:13:00Z</cp:lastPrinted>
  <dcterms:created xsi:type="dcterms:W3CDTF">2026-05-13T23:39:00Z</dcterms:created>
  <dcterms:modified xsi:type="dcterms:W3CDTF">2026-06-19T06:04:00Z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Creator">
    <vt:lpwstr>ABBYY FineReader 14</vt:lpwstr>
  </property>
  <property fmtid="{D5CDD505-2E9C-101B-9397-08002B2CF9AE}" pid="4" name="LastSaved">
    <vt:filetime>2026-05-13T00:00:00Z</vt:filetime>
  </property>
  <property fmtid="{D5CDD505-2E9C-101B-9397-08002B2CF9AE}" pid="5" name="Producer">
    <vt:lpwstr>3-Heights(TM) PDF Security Shell 4.8.25.2 (http://www.pdf-tools.com)</vt:lpwstr>
  </property>
</Properties>
</file>