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2AC" w:rsidRDefault="00DF21DE" w:rsidP="00AC508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</w:rPr>
        <w:t xml:space="preserve">                              </w:t>
      </w:r>
      <w:r w:rsidR="005762AC">
        <w:rPr>
          <w:rFonts w:ascii="Times New Roman" w:hAnsi="Times New Roman"/>
          <w:noProof/>
          <w:sz w:val="28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                                         </w:t>
      </w:r>
      <w:r w:rsidR="00AC508F">
        <w:rPr>
          <w:rFonts w:ascii="Times New Roman" w:hAnsi="Times New Roman"/>
          <w:sz w:val="28"/>
        </w:rPr>
        <w:t xml:space="preserve">  </w:t>
      </w:r>
      <w:r w:rsidR="00AC508F">
        <w:rPr>
          <w:rFonts w:ascii="Times New Roman" w:hAnsi="Times New Roman"/>
          <w:sz w:val="28"/>
          <w:szCs w:val="28"/>
        </w:rPr>
        <w:t xml:space="preserve">  </w:t>
      </w:r>
    </w:p>
    <w:p w:rsidR="005762AC" w:rsidRDefault="005762AC" w:rsidP="00AC508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5762AC" w:rsidRDefault="005762AC" w:rsidP="00AC508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5762AC" w:rsidRDefault="005762AC" w:rsidP="00AC508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3B7AEA" w:rsidRPr="005762AC" w:rsidRDefault="005762A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обеспечении</w:t>
      </w:r>
      <w:proofErr w:type="gramEnd"/>
      <w:r>
        <w:rPr>
          <w:rFonts w:ascii="Times New Roman" w:hAnsi="Times New Roman"/>
          <w:sz w:val="28"/>
        </w:rPr>
        <w:t xml:space="preserve"> работы по предупреждению коррупции и об ответственности за совершение коррупционных правонарушений;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определение должностных лиц и (или) структурных подразделений организаций, ответственных за противодействие коррупции;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разработка и реализация мероприятий, направленных на предупреждение коррупции в организациях;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закрепление ответственности работников организаций за несоблюдение требований антикоррупционного законодательства;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создание эффективного механизма профилактики коррупционных проявлений;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формирование у работников организаций негативного отношения к коррупционным проявлениям, а также навыков антикоррупционного поведения.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Основные деятельности антикоррупционной организации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Антикоррупционная деятельность организации основывается на следующих принципах: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принцип соответствия политики организации законодательству Российской Федерации и общепринятым нормам права - 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принцип личного примера руководства - ключевая роль руководителя организации в формировании культуры нетерпимости к коррупции и создании внутриорганизационной системы предупреждения и противодействия коррупции;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принцип вовлеченности работников организации - 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мероприятий;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принцип соразмерности антикоррупционных процедур риску коррупции - разработка и выполнение комплекса мероприятий, позволяющих снизить вероятность вовлечения организации, ее руководителей и работников в коррупционную деятельность, осуществляются с учетом существующих в деятельности данной организации коррупционных рисков;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принцип эффективности антикоррупционных процедур - 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>
        <w:rPr>
          <w:rFonts w:ascii="Times New Roman" w:hAnsi="Times New Roman"/>
          <w:sz w:val="28"/>
        </w:rPr>
        <w:t>приносят значимый результат</w:t>
      </w:r>
      <w:proofErr w:type="gramEnd"/>
      <w:r>
        <w:rPr>
          <w:rFonts w:ascii="Times New Roman" w:hAnsi="Times New Roman"/>
          <w:sz w:val="28"/>
        </w:rPr>
        <w:t>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принцип ответственности и неотвратимости наказания - 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</w:t>
      </w:r>
      <w:r>
        <w:rPr>
          <w:rFonts w:ascii="Times New Roman" w:hAnsi="Times New Roman"/>
          <w:sz w:val="28"/>
        </w:rPr>
        <w:lastRenderedPageBreak/>
        <w:t>обязанностей,</w:t>
      </w:r>
      <w:r>
        <w:rPr>
          <w:rFonts w:ascii="Times New Roman" w:hAnsi="Times New Roman"/>
          <w:sz w:val="28"/>
        </w:rPr>
        <w:tab/>
        <w:t>а</w:t>
      </w:r>
      <w:r>
        <w:rPr>
          <w:rFonts w:ascii="Times New Roman" w:hAnsi="Times New Roman"/>
          <w:sz w:val="28"/>
        </w:rPr>
        <w:tab/>
        <w:t>также</w:t>
      </w:r>
      <w:r>
        <w:rPr>
          <w:rFonts w:ascii="Times New Roman" w:hAnsi="Times New Roman"/>
          <w:sz w:val="28"/>
        </w:rPr>
        <w:tab/>
        <w:t>персональная</w:t>
      </w:r>
      <w:r>
        <w:rPr>
          <w:rFonts w:ascii="Times New Roman" w:hAnsi="Times New Roman"/>
          <w:sz w:val="28"/>
        </w:rPr>
        <w:tab/>
        <w:t>ответственность руководителя организации за реализацию антикоррупционных стандартов;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принцип</w:t>
      </w:r>
      <w:r>
        <w:rPr>
          <w:rFonts w:ascii="Times New Roman" w:hAnsi="Times New Roman"/>
          <w:sz w:val="28"/>
        </w:rPr>
        <w:tab/>
        <w:t>открытости</w:t>
      </w:r>
      <w:r>
        <w:rPr>
          <w:rFonts w:ascii="Times New Roman" w:hAnsi="Times New Roman"/>
          <w:sz w:val="28"/>
        </w:rPr>
        <w:tab/>
        <w:t>хозяйственной</w:t>
      </w:r>
      <w:r>
        <w:rPr>
          <w:rFonts w:ascii="Times New Roman" w:hAnsi="Times New Roman"/>
          <w:sz w:val="28"/>
        </w:rPr>
        <w:tab/>
        <w:t>и</w:t>
      </w:r>
      <w:r>
        <w:rPr>
          <w:rFonts w:ascii="Times New Roman" w:hAnsi="Times New Roman"/>
          <w:sz w:val="28"/>
        </w:rPr>
        <w:tab/>
        <w:t>иной</w:t>
      </w:r>
      <w:r>
        <w:rPr>
          <w:rFonts w:ascii="Times New Roman" w:hAnsi="Times New Roman"/>
          <w:sz w:val="28"/>
        </w:rPr>
        <w:tab/>
        <w:t>деятельности информирование контрагентов, партнеров и общественности о принятых в организации антикоррупционных стандартах;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принцип постоянного контроля и регулярного мониторинга</w:t>
      </w:r>
      <w:r>
        <w:rPr>
          <w:rFonts w:ascii="Times New Roman" w:hAnsi="Times New Roman"/>
          <w:sz w:val="28"/>
        </w:rPr>
        <w:tab/>
        <w:t xml:space="preserve">- регулярное осуществление мониторинга эффективности внедренных антикоррупционных стандартов и применяемых антикоррупционных мероприятий, а также </w:t>
      </w:r>
      <w:proofErr w:type="gramStart"/>
      <w:r>
        <w:rPr>
          <w:rFonts w:ascii="Times New Roman" w:hAnsi="Times New Roman"/>
          <w:sz w:val="28"/>
        </w:rPr>
        <w:t>контроля за</w:t>
      </w:r>
      <w:proofErr w:type="gramEnd"/>
      <w:r>
        <w:rPr>
          <w:rFonts w:ascii="Times New Roman" w:hAnsi="Times New Roman"/>
          <w:sz w:val="28"/>
        </w:rPr>
        <w:t xml:space="preserve"> их исполнением.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Область применения Антикоррупционных стандартов и круг лиц, подпадающих под их действие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Антикоррупционные стандарты распространяются на всех работников организации, находящихся с ней в трудовых отношениях, вне зависимости от занимаемой должности и выполняемых трудовых обязанностей.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Обязанности работников организации, связанные с противодействием коррупции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трудовые договоры работников организации включаются следующие обязанности, связанные с противодействием коррупции: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соблюдать</w:t>
      </w:r>
      <w:r>
        <w:rPr>
          <w:rFonts w:ascii="Times New Roman" w:hAnsi="Times New Roman"/>
          <w:sz w:val="28"/>
        </w:rPr>
        <w:tab/>
        <w:t>требования</w:t>
      </w:r>
      <w:r>
        <w:rPr>
          <w:rFonts w:ascii="Times New Roman" w:hAnsi="Times New Roman"/>
          <w:sz w:val="28"/>
        </w:rPr>
        <w:tab/>
        <w:t xml:space="preserve"> антикоррупционных</w:t>
      </w:r>
      <w:r>
        <w:rPr>
          <w:rFonts w:ascii="Times New Roman" w:hAnsi="Times New Roman"/>
          <w:sz w:val="28"/>
        </w:rPr>
        <w:tab/>
        <w:t>стандартов,</w:t>
      </w:r>
      <w:r>
        <w:rPr>
          <w:rFonts w:ascii="Times New Roman" w:hAnsi="Times New Roman"/>
          <w:sz w:val="28"/>
        </w:rPr>
        <w:tab/>
        <w:t>иных локальных</w:t>
      </w:r>
      <w:r>
        <w:rPr>
          <w:rFonts w:ascii="Times New Roman" w:hAnsi="Times New Roman"/>
          <w:sz w:val="28"/>
        </w:rPr>
        <w:tab/>
        <w:t>нормативных актов организации в сфере противодействия коррупции;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принимать меры по предотвращению и урегулированию конфликта интересов, в том числе в порядке, установленном положением о предотвращении и урегулировании конфликта интересов в организации, сообщать работодателю о возникновении личной заинтересованности, которая приводит или может привести к конфликту интересов, и представлять декларацию о конфликте интересов;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 в порядке согласно приложению к настоящим Антикоррупционным стандартам;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оказывать правоохранительным органам содействие в выявлении и расследовании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 Должностные лица организации, ответственные за реализацию Антикоррупционных стандартов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</w:t>
      </w:r>
      <w:r>
        <w:rPr>
          <w:rFonts w:ascii="Times New Roman" w:hAnsi="Times New Roman"/>
          <w:sz w:val="28"/>
        </w:rPr>
        <w:tab/>
        <w:t xml:space="preserve">Внедрение Антикоррупционных стандартов и реализацию предусмотренных ими мер по противодействию коррупции в организации обеспечивают руководитель организации, а также должностные лица и (или) </w:t>
      </w:r>
      <w:r>
        <w:rPr>
          <w:rFonts w:ascii="Times New Roman" w:hAnsi="Times New Roman"/>
          <w:sz w:val="28"/>
        </w:rPr>
        <w:lastRenderedPageBreak/>
        <w:t>структурное подразделение организации, ответственные за противодействие коррупции (далее также - ответственные должностные лица и ответственное структурное подразделение соответственно).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Руководитель организации несет персональную ответственность за реализацию в организации Антикоррупционных стандартов.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Руководитель организации, исходя из стоящих перед организацией задач, специфики деятельности, штатной численности, организационной структуры организации, определяет должностных лиц и (или) структурное подразделение организации, ответственных за противодействие коррупции.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Ответственные должностные лица и (или) ответственное структурное подразделение непосредственно подчиняются руководителю организации.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6.5. В трудовые договоры ответственных должностных лиц и (или) положение об ответственном структурном подразделении и трудовые договоры сотрудников указанного структурного подразделения включаются следующие обязанности: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разрабатывать и представлять на утверждение руководителю организации проекты локальных нормативных актов организации, направленные на реализацию мер по предупреждению коррупции в организации (антикоррупционные стандарты, положение о предотвращении и урегулировании конфликта интересов, кодекс этики и служебного поведения работников, план реализации антикоррупционных мероприятий и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осуществлять мониторинг законов и иных нормативных актов Российской Федерации и края, правовых актов органов исполнительной власти края в сфере противодействия коррупции в целях актуализации локальных нормативных актов организации по вопросам противодействия коррупции.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проводить контрольные мероприятия, направленные на выявление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коррупционных правонарушений работниками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проводить оценку коррупционных рисков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осуществлять прием, регистрацию и предварительное рассмотрение уведомлений о факте обращения в целях склонения работника организации к совершению коррупционных правонарушений, поданных на имя руководителя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осуществлять прием, регистрацию и предварительное рассмотрение уведомлений о возникновении личной заинтересованности, которая приводит или может привести к конфликту интересов, и деклараций о конфликте интересов, поданных на имя руководителя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оказывать содействие уполномоченным представителям контрольн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надзорных и правоохранительных органов при проведении ими проверок деятельности организации по вопросам предупреждения и противодействия коррупции;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8) оказывать содействие уполномоченным представителям правоохранительных органов при проведении мероприятий по пресечению </w:t>
      </w:r>
      <w:r>
        <w:rPr>
          <w:rFonts w:ascii="Times New Roman" w:hAnsi="Times New Roman"/>
          <w:sz w:val="28"/>
        </w:rPr>
        <w:lastRenderedPageBreak/>
        <w:t>или расследованию коррупционных преступлений, включая оперативн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розыскные мероприятия;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направлять в правоохранительные органы информацию о случаях совершения коррупционных правонарушений, о которых стало известно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 осуществлять антикоррупционную пропаганду, организацию обучающих мероприятий по вопросам профилактики и противодействия коррупции в организации и индивидуальное консультирование работников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11) ежегодно проводить оценку результатов антикоррупционной работы и подготовку отчетных материалов руководству организации.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Мероприятия, направленные на предупреждение коррупции в организации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</w:t>
      </w:r>
      <w:proofErr w:type="gramStart"/>
      <w:r>
        <w:rPr>
          <w:rFonts w:ascii="Times New Roman" w:hAnsi="Times New Roman"/>
          <w:sz w:val="28"/>
        </w:rPr>
        <w:t xml:space="preserve"> В</w:t>
      </w:r>
      <w:proofErr w:type="gramEnd"/>
      <w:r>
        <w:rPr>
          <w:rFonts w:ascii="Times New Roman" w:hAnsi="Times New Roman"/>
          <w:sz w:val="28"/>
        </w:rPr>
        <w:t xml:space="preserve"> организации реализуются следующие мероприятия, направленные на предупреждение коррупции: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разработка и утверждение локальным нормативным актом организации кодекса этики и служебного поведения работников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проведение оценки коррупционных рисков организации в соответствии с рекомендациями по порядку проведения оценки коррупционных рисков в организации, утвержденными Министерством труда и социальной защиты населения Российской Федерации;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разработка и утверждение локальным нормативным актом организации положения о предотвращении и урегулировании конфликта интересов в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включение в трудовые договоры работников организации обязанностей, связанных с противодействием коррупции;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введение процедуры уведомления работодателя о фактах обращения в целях склонения работника организации к совершению коррупционных правонарушений, разработка и утверждение локальным нормативным актом организации порядка рассмотрения таких уведомлений;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ежегодное ознакомление работников организации под подпись с локальными нормативными актами организации, регламентирующими вопросы противодействия коррупции в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7) проведение для работников организации обучающих мероприятий </w:t>
      </w:r>
      <w:proofErr w:type="gramStart"/>
      <w:r>
        <w:rPr>
          <w:rFonts w:ascii="Times New Roman" w:hAnsi="Times New Roman"/>
          <w:sz w:val="28"/>
        </w:rPr>
        <w:t>по</w:t>
      </w:r>
      <w:proofErr w:type="gramEnd"/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вопросам противодействия коррупции;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организация индивидуального консультирования работников организации по вопросам применения (соблюдения) локальных нормативных актов организации, регламентирующих вопросы противодействия коррупции в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подготовка, представление руководителю организации и размещение на официальном сайте организации отчетных материалов о проводимой работе и достигнутых результатах в сфере противодействия коррупции.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7.2. Реализация мероприятий по предупреждению коррупции в организации осуществляется в соответствии с ежегодно утверждаемым </w:t>
      </w:r>
      <w:r>
        <w:rPr>
          <w:rFonts w:ascii="Times New Roman" w:hAnsi="Times New Roman"/>
          <w:sz w:val="28"/>
        </w:rPr>
        <w:lastRenderedPageBreak/>
        <w:t>руководителем организации планом реализации антикоррупционных мероприятий в соответствующем государственном учреждении края, государственном унитарном предприятии края с указанием сроков проведения антикоррупционных мероприятий и ответственных исполнителей.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Ответственность за несоблюдение требований Антикоррупционных стандартов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8.1. Работники организации должны руководствоваться настоящими антикоррупционными стандартами и неукоснительно соблюдать закрепленные в них принципы и требования.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8.2. Соблюдение работником организации требований Антикоррупционных стандартов учитывается при оценке деловых качеств работника, в том числе в случае назначения его на вышестоящую должность, при решении иных кадровых вопросов.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 За несоблюдение Антикоррупционных стандартов работник организации может быть привлечен к дисциплинарной ответственности в соответствии с действующим законодательством.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9A4C56" w:rsidP="009A4C5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</w:t>
      </w:r>
      <w:r w:rsidR="001E3320">
        <w:rPr>
          <w:rFonts w:ascii="Times New Roman" w:hAnsi="Times New Roman"/>
          <w:sz w:val="28"/>
        </w:rPr>
        <w:t>Приложение</w:t>
      </w:r>
    </w:p>
    <w:p w:rsidR="003B7AEA" w:rsidRDefault="001E3320">
      <w:pPr>
        <w:spacing w:after="0" w:line="240" w:lineRule="auto"/>
        <w:ind w:firstLine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 w:rsidR="009A4C5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антикоррупционным стандартам</w:t>
      </w:r>
    </w:p>
    <w:p w:rsidR="009A4C56" w:rsidRDefault="009A4C56" w:rsidP="009A4C56">
      <w:pPr>
        <w:spacing w:after="0" w:line="240" w:lineRule="auto"/>
        <w:ind w:firstLine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м</w:t>
      </w:r>
      <w:r w:rsidRPr="00AC508F">
        <w:rPr>
          <w:rFonts w:ascii="Times New Roman" w:hAnsi="Times New Roman"/>
          <w:sz w:val="28"/>
        </w:rPr>
        <w:t xml:space="preserve">униципального бюджетного </w:t>
      </w:r>
      <w:r>
        <w:rPr>
          <w:rFonts w:ascii="Times New Roman" w:hAnsi="Times New Roman"/>
          <w:sz w:val="28"/>
        </w:rPr>
        <w:t xml:space="preserve">                          </w:t>
      </w:r>
    </w:p>
    <w:p w:rsidR="009A4C56" w:rsidRDefault="009A4C56" w:rsidP="009A4C56">
      <w:pPr>
        <w:spacing w:after="0" w:line="240" w:lineRule="auto"/>
        <w:ind w:firstLine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 w:rsidRPr="00AC508F">
        <w:rPr>
          <w:rFonts w:ascii="Times New Roman" w:hAnsi="Times New Roman"/>
          <w:sz w:val="28"/>
        </w:rPr>
        <w:t xml:space="preserve">дошкольного образовательного </w:t>
      </w:r>
      <w:r>
        <w:rPr>
          <w:rFonts w:ascii="Times New Roman" w:hAnsi="Times New Roman"/>
          <w:sz w:val="28"/>
        </w:rPr>
        <w:t xml:space="preserve">    </w:t>
      </w:r>
    </w:p>
    <w:p w:rsidR="009A4C56" w:rsidRDefault="009A4C56" w:rsidP="009A4C56">
      <w:pPr>
        <w:spacing w:after="0" w:line="240" w:lineRule="auto"/>
        <w:ind w:firstLine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Pr="00AC508F">
        <w:rPr>
          <w:rFonts w:ascii="Times New Roman" w:hAnsi="Times New Roman"/>
          <w:sz w:val="28"/>
        </w:rPr>
        <w:t xml:space="preserve">учреждения детский сад №27 </w:t>
      </w:r>
    </w:p>
    <w:p w:rsidR="009A4C56" w:rsidRDefault="009A4C56" w:rsidP="009A4C56">
      <w:pPr>
        <w:spacing w:after="0" w:line="240" w:lineRule="auto"/>
        <w:ind w:firstLine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</w:t>
      </w:r>
      <w:proofErr w:type="spellStart"/>
      <w:r w:rsidRPr="00AC508F">
        <w:rPr>
          <w:rFonts w:ascii="Times New Roman" w:hAnsi="Times New Roman"/>
          <w:sz w:val="28"/>
        </w:rPr>
        <w:t>п</w:t>
      </w:r>
      <w:proofErr w:type="gramStart"/>
      <w:r w:rsidRPr="00AC508F">
        <w:rPr>
          <w:rFonts w:ascii="Times New Roman" w:hAnsi="Times New Roman"/>
          <w:sz w:val="28"/>
        </w:rPr>
        <w:t>.Б</w:t>
      </w:r>
      <w:proofErr w:type="gramEnd"/>
      <w:r w:rsidRPr="00AC508F">
        <w:rPr>
          <w:rFonts w:ascii="Times New Roman" w:hAnsi="Times New Roman"/>
          <w:sz w:val="28"/>
        </w:rPr>
        <w:t>ыстринск</w:t>
      </w:r>
      <w:proofErr w:type="spellEnd"/>
      <w:r w:rsidRPr="00AC508F">
        <w:rPr>
          <w:rFonts w:ascii="Times New Roman" w:hAnsi="Times New Roman"/>
          <w:sz w:val="28"/>
        </w:rPr>
        <w:t xml:space="preserve"> </w:t>
      </w:r>
      <w:proofErr w:type="spellStart"/>
      <w:r w:rsidRPr="00AC508F">
        <w:rPr>
          <w:rFonts w:ascii="Times New Roman" w:hAnsi="Times New Roman"/>
          <w:sz w:val="28"/>
        </w:rPr>
        <w:t>Ульчского</w:t>
      </w:r>
      <w:proofErr w:type="spellEnd"/>
      <w:r w:rsidRPr="00AC508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           </w:t>
      </w:r>
    </w:p>
    <w:p w:rsidR="009A4C56" w:rsidRPr="00AC508F" w:rsidRDefault="009A4C56" w:rsidP="009A4C56">
      <w:pPr>
        <w:spacing w:after="0" w:line="240" w:lineRule="auto"/>
        <w:ind w:firstLine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Pr="00AC508F">
        <w:rPr>
          <w:rFonts w:ascii="Times New Roman" w:hAnsi="Times New Roman"/>
          <w:sz w:val="28"/>
        </w:rPr>
        <w:t xml:space="preserve">муниципального района Хабаровского.  </w:t>
      </w:r>
    </w:p>
    <w:p w:rsidR="003B7AEA" w:rsidRDefault="003B7AEA" w:rsidP="009A4C56">
      <w:pPr>
        <w:tabs>
          <w:tab w:val="left" w:pos="4350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уведомления работодателя о фактах обращения в целях склонения работника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к совершению коррупционных правонарушений</w:t>
      </w:r>
    </w:p>
    <w:p w:rsidR="003B7AEA" w:rsidRDefault="003B7AE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1.Настоящий Порядок устанавливает процедуру уведомления работодателя о фактах обращения в целях склонения работника организации к совершению коррупционных правонарушений и рассмотрения указанных уведомлений.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2.Работник организации не позднее рабочего дня, следующего за днем обращения к нему в целях склонения его к совершению коррупционных правонарушений, направляет на имя работодателя уведомление о факте обращения в целях склонения к совершению коррупционных правонарушений, составленное по форме согласно приложению к настоящему Порядку (далее - уведомление).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организации направляет уведомление на имя председателя комитета по образованию администрации </w:t>
      </w:r>
      <w:proofErr w:type="spellStart"/>
      <w:r>
        <w:rPr>
          <w:rFonts w:ascii="Times New Roman" w:hAnsi="Times New Roman"/>
          <w:sz w:val="28"/>
        </w:rPr>
        <w:t>Ульчского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Хабаровского края, осуществляющего от имени </w:t>
      </w:r>
      <w:proofErr w:type="spellStart"/>
      <w:r>
        <w:rPr>
          <w:rFonts w:ascii="Times New Roman" w:hAnsi="Times New Roman"/>
          <w:sz w:val="28"/>
        </w:rPr>
        <w:t>Ульчского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функции и полномочия учредителя (полномочия собственника имущества) организации (далее - уполномоченный орган).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Уведомление направляется работодателю </w:t>
      </w:r>
      <w:proofErr w:type="gramStart"/>
      <w:r>
        <w:rPr>
          <w:rFonts w:ascii="Times New Roman" w:hAnsi="Times New Roman"/>
          <w:sz w:val="28"/>
        </w:rPr>
        <w:t>вне зависимости от сообщения работником организации об обращении к нему каких-либо лиц в целях</w:t>
      </w:r>
      <w:proofErr w:type="gramEnd"/>
      <w:r>
        <w:rPr>
          <w:rFonts w:ascii="Times New Roman" w:hAnsi="Times New Roman"/>
          <w:sz w:val="28"/>
        </w:rPr>
        <w:t xml:space="preserve"> склонения его к совершению коррупционных правонарушений в органы прокуратуры или другие государственные органы.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 уведомлении указываются: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фамилия, имя, отчество (последнее - при наличии), должность работодателя;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фамилия, имя, отчество (последнее - при наличии) и должность работника организации, подавшего уведомление;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все известные сведения о физическом (юридическом) лице, склоняющем (склонявшем) к коррупционному правонарушению (фамилия, имя, отчество (последнее - при наличии), должность, наименование и местонахождение юридического </w:t>
      </w:r>
      <w:proofErr w:type="gramStart"/>
      <w:r>
        <w:rPr>
          <w:rFonts w:ascii="Times New Roman" w:hAnsi="Times New Roman"/>
          <w:sz w:val="28"/>
        </w:rPr>
        <w:t>лица</w:t>
      </w:r>
      <w:proofErr w:type="gramEnd"/>
      <w:r>
        <w:rPr>
          <w:rFonts w:ascii="Times New Roman" w:hAnsi="Times New Roman"/>
          <w:sz w:val="28"/>
        </w:rPr>
        <w:t xml:space="preserve"> и иные сведения);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lastRenderedPageBreak/>
        <w:t>4) сущность предполагаемого коррупционного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 имущественного характера, иных имущественных прав для себя или для третьих лиц, либо незаконное предоставление такой выгоды указанному</w:t>
      </w:r>
      <w:proofErr w:type="gramEnd"/>
      <w:r>
        <w:rPr>
          <w:rFonts w:ascii="Times New Roman" w:hAnsi="Times New Roman"/>
          <w:sz w:val="28"/>
        </w:rPr>
        <w:t xml:space="preserve"> лицу другими физическими лицами);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способ склонения к коррупционному правонарушению (подкуп, угроза, обещание, обман, насилие, иные способы);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дата и время склонения к коррупционному правонарушению;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обстоятельства склонения к коррупционному правонарушению (телефонный разговор, личная встреча, почтовое отправление, иные обстоятельства);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сведения о сообщении работником организации об обращении к нему каких-либо лиц в целях склонения его к совершению коррупционных правонарушений в органы прокуратуры или другие государственные органы;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дата заполнения уведомления;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 подпись работника организации, подавшего уведомление.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 все имеющиеся материалы, подтверждающие обстоятельства обращения каких-либо лиц в целях склонения работника организации к совершению коррупционных правонарушений.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Уведомление, поданное руководителем организации, регистрируется и рассматривается в порядке и сроки, установленные для рассмотрения уведомлений государственных гражданских служащих уполномоченного органа.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Уведомление, поданное на имя руководителя организации, в день его поступления регистрируется ответственным должностным лицом или сотрудником ответственного структурного подразделения (далее также - ответственное лицо) в журнале регистрации уведомлений о фактах обращения в целях склонения работника организации к совершению коррупционных правонарушений (далее - Журнал).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Журнале указываются регистрационный номер, дата поступления уведомления, фамилия, имя, отчество (последнее - при наличии) и должность работника организации, подпись лица, зарегистрировавшего уведомление.</w:t>
      </w:r>
      <w:proofErr w:type="gramEnd"/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Регистрационный номер и дата регистрации уведомления указываются на первой странице уведомления. Копия зарегистрированного уведомления вручается работнику организации под подпись в Журнале.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Ответственные лица обеспечивают конфиденциальность и сохранность данных, полученных от работника организации, склоняемого к совершению коррупционного правонарушения, а также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6. Зарегистрированное  уведомление  не  позднее  рабочего  дня, следующего за днем регистрации, передается на рассмотрение руководителю организации.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Руководитель организации по результатам рассмотрения уведомления не позднее трех рабочих дней со дня регистрации уведомления принимает решение об организации проверки содержащихся в уведомлении сведений (далее - проверка).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Проверка проводится в срок, не превышающий 15 рабочих дней со дня регистрации уведомления, ответственными должностными лицами и (или) ответственным структурным подразделением во взаимодействии (при необходимости) с другими структурными подразделениями организации.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При проведении проверки ответственные лица вправе: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>проводить беседы с работником организации, подавшим уведомление (указанным в уведомлении);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>получать</w:t>
      </w:r>
      <w:r>
        <w:rPr>
          <w:rFonts w:ascii="Times New Roman" w:hAnsi="Times New Roman"/>
          <w:sz w:val="28"/>
        </w:rPr>
        <w:tab/>
        <w:t>от</w:t>
      </w:r>
      <w:r>
        <w:rPr>
          <w:rFonts w:ascii="Times New Roman" w:hAnsi="Times New Roman"/>
          <w:sz w:val="28"/>
        </w:rPr>
        <w:tab/>
        <w:t>работника</w:t>
      </w:r>
      <w:r>
        <w:rPr>
          <w:rFonts w:ascii="Times New Roman" w:hAnsi="Times New Roman"/>
          <w:sz w:val="28"/>
        </w:rPr>
        <w:tab/>
        <w:t>организации</w:t>
      </w:r>
      <w:r>
        <w:rPr>
          <w:rFonts w:ascii="Times New Roman" w:hAnsi="Times New Roman"/>
          <w:sz w:val="28"/>
        </w:rPr>
        <w:tab/>
        <w:t>пояснения</w:t>
      </w:r>
      <w:r>
        <w:rPr>
          <w:rFonts w:ascii="Times New Roman" w:hAnsi="Times New Roman"/>
          <w:sz w:val="28"/>
        </w:rPr>
        <w:tab/>
        <w:t>по</w:t>
      </w:r>
      <w:r>
        <w:rPr>
          <w:rFonts w:ascii="Times New Roman" w:hAnsi="Times New Roman"/>
          <w:sz w:val="28"/>
        </w:rPr>
        <w:tab/>
        <w:t>сведениям, изложенным в уведомлении;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>изучать представленные работником организации материалы (при их наличии);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  <w:t>получать информацию по обстоятельствам, указанным в уведомлении,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других физических лиц посредством проведения бесед и представления с их согласия письменных пояснений и документов.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По окончании проверки уведомление с приложением материалов проверки представляется руководителю организации для принятия в срок, не превышающий пяти рабочих дней со дня окончания проверки, решения о направлении информации в правоохранительные органы.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Работник, направивший уведомление, уведомляется ответственными лицами о принятом руководителем организации решении в срок, не превышающий семи рабочих дней со дня окончания проверки.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9A4C56" w:rsidRDefault="009A4C56" w:rsidP="009A4C56">
      <w:pPr>
        <w:spacing w:after="0" w:line="240" w:lineRule="auto"/>
        <w:rPr>
          <w:rFonts w:ascii="Times New Roman" w:hAnsi="Times New Roman"/>
          <w:sz w:val="28"/>
        </w:rPr>
      </w:pPr>
    </w:p>
    <w:p w:rsidR="003B7AEA" w:rsidRDefault="009A4C56" w:rsidP="009A4C5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                         </w:t>
      </w:r>
      <w:r w:rsidR="00CC02FD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</w:t>
      </w:r>
      <w:r w:rsidR="001E3320">
        <w:rPr>
          <w:rFonts w:ascii="Times New Roman" w:hAnsi="Times New Roman"/>
          <w:sz w:val="28"/>
        </w:rPr>
        <w:t>Приложение</w:t>
      </w:r>
    </w:p>
    <w:p w:rsidR="003B7AEA" w:rsidRDefault="001E3320">
      <w:pPr>
        <w:spacing w:after="0" w:line="240" w:lineRule="auto"/>
        <w:ind w:firstLine="467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порядку уведомления работодателя</w:t>
      </w:r>
    </w:p>
    <w:p w:rsidR="003B7AEA" w:rsidRDefault="001E3320">
      <w:pPr>
        <w:spacing w:after="0" w:line="240" w:lineRule="auto"/>
        <w:ind w:firstLine="467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фактах обращения   целях склонения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CC02FD" w:rsidRDefault="00CC02FD" w:rsidP="00CC02F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 w:rsidR="001E3320">
        <w:rPr>
          <w:rFonts w:ascii="Times New Roman" w:hAnsi="Times New Roman"/>
          <w:sz w:val="28"/>
        </w:rPr>
        <w:t>Форма</w:t>
      </w:r>
      <w:r>
        <w:rPr>
          <w:rFonts w:ascii="Times New Roman" w:hAnsi="Times New Roman"/>
          <w:sz w:val="28"/>
        </w:rPr>
        <w:t xml:space="preserve"> </w:t>
      </w:r>
      <w:r w:rsidR="001E3320">
        <w:rPr>
          <w:rFonts w:ascii="Times New Roman" w:hAnsi="Times New Roman"/>
          <w:sz w:val="28"/>
        </w:rPr>
        <w:t xml:space="preserve">работника организации к совершению </w:t>
      </w:r>
    </w:p>
    <w:p w:rsidR="003B7AEA" w:rsidRDefault="00CC02FD" w:rsidP="00CC02F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</w:t>
      </w:r>
      <w:r w:rsidR="001E3320">
        <w:rPr>
          <w:rFonts w:ascii="Times New Roman" w:hAnsi="Times New Roman"/>
          <w:sz w:val="28"/>
        </w:rPr>
        <w:t>коррупционных правонарушений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</w:t>
      </w: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 xml:space="preserve">(наименование должности руководителя </w:t>
      </w:r>
      <w:proofErr w:type="gramEnd"/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уполномоченного органа/организации)</w:t>
      </w: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</w:t>
      </w: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(фамилия, инициалы)</w:t>
      </w:r>
    </w:p>
    <w:p w:rsidR="003B7AEA" w:rsidRDefault="003B7AEA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ОТ__________________________________________ </w:t>
      </w:r>
    </w:p>
    <w:p w:rsidR="003B7AEA" w:rsidRDefault="003B7AEA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</w:p>
    <w:p w:rsidR="003B7AEA" w:rsidRDefault="003B7AEA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</w:t>
      </w:r>
      <w:r>
        <w:rPr>
          <w:rFonts w:ascii="Times New Roman" w:hAnsi="Times New Roman"/>
          <w:sz w:val="16"/>
        </w:rPr>
        <w:tab/>
      </w: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(фамилия, имя, отчество (последнее - при наличии)</w:t>
      </w:r>
      <w:proofErr w:type="gramEnd"/>
    </w:p>
    <w:p w:rsidR="003B7AEA" w:rsidRDefault="003B7AEA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t>_____________________________________________</w:t>
      </w: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(должность, телефон работника организации)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факте обращения в целях склонения работника организации к совершению коррупционных правонарушений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Уведомляю о факте обращения в целях склонения меня к коррупционному правонарушению (далее - склонение к правонарушению) со стороны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(указываются все известные сведения о физическом (юридическом) лице,</w:t>
      </w:r>
      <w:proofErr w:type="gramEnd"/>
    </w:p>
    <w:p w:rsidR="003B7AEA" w:rsidRDefault="003B7AEA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склоняющем</w:t>
      </w:r>
      <w:proofErr w:type="gramEnd"/>
      <w:r>
        <w:rPr>
          <w:rFonts w:ascii="Times New Roman" w:hAnsi="Times New Roman"/>
          <w:sz w:val="16"/>
        </w:rPr>
        <w:t xml:space="preserve"> (склонявшем) к коррупционному правонарушению,</w:t>
      </w:r>
    </w:p>
    <w:p w:rsidR="003B7AEA" w:rsidRDefault="003B7AEA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фамилия, имя, отчество (последнее - при наличии),</w:t>
      </w:r>
    </w:p>
    <w:p w:rsidR="003B7AEA" w:rsidRDefault="003B7AEA">
      <w:pPr>
        <w:spacing w:after="0" w:line="240" w:lineRule="auto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наименование и местонахождение юридического </w:t>
      </w:r>
      <w:proofErr w:type="gramStart"/>
      <w:r>
        <w:rPr>
          <w:rFonts w:ascii="Times New Roman" w:hAnsi="Times New Roman"/>
          <w:sz w:val="16"/>
        </w:rPr>
        <w:t>лица</w:t>
      </w:r>
      <w:proofErr w:type="gramEnd"/>
      <w:r>
        <w:rPr>
          <w:rFonts w:ascii="Times New Roman" w:hAnsi="Times New Roman"/>
          <w:sz w:val="16"/>
        </w:rPr>
        <w:t xml:space="preserve"> и иные сведения)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Склонение к правонарушению производилось в целях осуществления мною_____________________________________________________________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 xml:space="preserve">(указывается сущность предполагаемого коррупционного правонарушения: </w:t>
      </w:r>
      <w:proofErr w:type="gramEnd"/>
    </w:p>
    <w:p w:rsidR="003B7AEA" w:rsidRDefault="003B7AEA">
      <w:pPr>
        <w:spacing w:after="0" w:line="240" w:lineRule="auto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злоупотребление служебным положением, дача взятки, получение взятки, злоупотребление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полномочиями, коммерческий подкуп либо иное незаконное использование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физическим лицом</w:t>
      </w:r>
    </w:p>
    <w:p w:rsidR="003B7AEA" w:rsidRDefault="003B7AE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lastRenderedPageBreak/>
        <w:t>своего должностного положения вопреки законным интересам общества и государства</w:t>
      </w:r>
    </w:p>
    <w:p w:rsidR="003B7AEA" w:rsidRDefault="003B7AEA">
      <w:pPr>
        <w:spacing w:after="0" w:line="240" w:lineRule="auto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в целях получения выгоды в виде денег, ценностей, иного имущества или услуг имущественного</w:t>
      </w:r>
    </w:p>
    <w:p w:rsidR="003B7AEA" w:rsidRDefault="003B7AEA">
      <w:pPr>
        <w:spacing w:after="0" w:line="240" w:lineRule="auto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характера, иных имущественных прав для себя или для третьих лиц, либо незаконное</w:t>
      </w:r>
      <w:proofErr w:type="gramEnd"/>
    </w:p>
    <w:p w:rsidR="003B7AEA" w:rsidRDefault="003B7AEA">
      <w:pPr>
        <w:spacing w:after="0" w:line="240" w:lineRule="auto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предоставление такой</w:t>
      </w:r>
      <w:r>
        <w:rPr>
          <w:rFonts w:ascii="Times New Roman" w:hAnsi="Times New Roman"/>
          <w:sz w:val="16"/>
        </w:rPr>
        <w:tab/>
        <w:t>выгоды</w:t>
      </w:r>
      <w:r>
        <w:rPr>
          <w:rFonts w:ascii="Times New Roman" w:hAnsi="Times New Roman"/>
          <w:sz w:val="16"/>
        </w:rPr>
        <w:tab/>
        <w:t>указанному</w:t>
      </w:r>
      <w:r>
        <w:rPr>
          <w:rFonts w:ascii="Times New Roman" w:hAnsi="Times New Roman"/>
          <w:sz w:val="16"/>
        </w:rPr>
        <w:tab/>
        <w:t>лицу</w:t>
      </w:r>
      <w:r>
        <w:rPr>
          <w:rFonts w:ascii="Times New Roman" w:hAnsi="Times New Roman"/>
          <w:sz w:val="16"/>
        </w:rPr>
        <w:tab/>
        <w:t>другими</w:t>
      </w:r>
      <w:r>
        <w:rPr>
          <w:rFonts w:ascii="Times New Roman" w:hAnsi="Times New Roman"/>
          <w:sz w:val="16"/>
        </w:rPr>
        <w:tab/>
        <w:t>физическими лицами)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3.Склонение к правонарушению осуществлялось посредством 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(указывается способ склонения к коррупционному правонарушению:</w:t>
      </w:r>
      <w:proofErr w:type="gramEnd"/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 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подкуп, угроза, обещание, обман, насилие, иные способы)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Склонение к правонарушению произошло «___» _______ 20__</w:t>
      </w:r>
      <w:r>
        <w:rPr>
          <w:rFonts w:ascii="Times New Roman" w:hAnsi="Times New Roman"/>
          <w:sz w:val="28"/>
        </w:rPr>
        <w:tab/>
        <w:t xml:space="preserve">г.         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_____часов ____минут.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Склонение к правонарушению производилось_____________________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(указываются обстоятельства склонения к коррупционному правонарушению:</w:t>
      </w:r>
      <w:proofErr w:type="gramEnd"/>
    </w:p>
    <w:p w:rsidR="003B7AEA" w:rsidRDefault="003B7AEA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телефонный разговор, личная встреча,</w:t>
      </w:r>
    </w:p>
    <w:p w:rsidR="003B7AEA" w:rsidRDefault="003B7AEA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почтовое отправление, иные обстоятельства)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Сведения</w:t>
      </w:r>
      <w:r>
        <w:rPr>
          <w:rFonts w:ascii="Times New Roman" w:hAnsi="Times New Roman"/>
          <w:sz w:val="28"/>
        </w:rPr>
        <w:tab/>
        <w:t>о</w:t>
      </w:r>
      <w:r>
        <w:rPr>
          <w:rFonts w:ascii="Times New Roman" w:hAnsi="Times New Roman"/>
          <w:sz w:val="28"/>
        </w:rPr>
        <w:tab/>
        <w:t>направлении</w:t>
      </w:r>
      <w:r>
        <w:rPr>
          <w:rFonts w:ascii="Times New Roman" w:hAnsi="Times New Roman"/>
          <w:sz w:val="28"/>
        </w:rPr>
        <w:tab/>
        <w:t>работником</w:t>
      </w:r>
      <w:r>
        <w:rPr>
          <w:rFonts w:ascii="Times New Roman" w:hAnsi="Times New Roman"/>
          <w:sz w:val="28"/>
        </w:rPr>
        <w:tab/>
        <w:t>организации сообщения</w:t>
      </w:r>
      <w:r>
        <w:rPr>
          <w:rFonts w:ascii="Times New Roman" w:hAnsi="Times New Roman"/>
          <w:sz w:val="28"/>
        </w:rPr>
        <w:tab/>
        <w:t>о склонении его к правонарушению в органы прокуратуры или другие государственные органы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Приложение: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(перечень прилагаемых материалов)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16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(дата заполнения)</w:t>
      </w:r>
      <w:r>
        <w:rPr>
          <w:rFonts w:ascii="Times New Roman" w:hAnsi="Times New Roman"/>
          <w:sz w:val="16"/>
        </w:rPr>
        <w:tab/>
        <w:t xml:space="preserve">                                                                                                          (подпись работника)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регистрации уведомления: "</w:t>
      </w:r>
      <w:r>
        <w:rPr>
          <w:rFonts w:ascii="Times New Roman" w:hAnsi="Times New Roman"/>
          <w:sz w:val="28"/>
        </w:rPr>
        <w:tab/>
        <w:t xml:space="preserve">" </w:t>
      </w:r>
      <w:r>
        <w:rPr>
          <w:rFonts w:ascii="Times New Roman" w:hAnsi="Times New Roman"/>
          <w:sz w:val="28"/>
        </w:rPr>
        <w:tab/>
        <w:t xml:space="preserve">20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г. 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Регистрационный номер уведомления: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Должность</w:t>
      </w:r>
    </w:p>
    <w:p w:rsidR="003B7AEA" w:rsidRDefault="001E3320">
      <w:pPr>
        <w:spacing w:after="0" w:line="240" w:lineRule="auto"/>
        <w:ind w:firstLine="5529"/>
        <w:jc w:val="both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 xml:space="preserve">(фамилия, имя, отчество (последнее - при </w:t>
      </w:r>
      <w:proofErr w:type="gramEnd"/>
    </w:p>
    <w:p w:rsidR="003B7AEA" w:rsidRDefault="001E3320">
      <w:pPr>
        <w:spacing w:after="0" w:line="240" w:lineRule="auto"/>
        <w:ind w:firstLine="5529"/>
        <w:jc w:val="both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наличии) лица, зарегистрировавшего уведомление)</w:t>
      </w:r>
      <w:proofErr w:type="gramEnd"/>
    </w:p>
    <w:p w:rsidR="003B7AEA" w:rsidRDefault="001E3320">
      <w:pPr>
        <w:spacing w:after="0" w:line="240" w:lineRule="auto"/>
        <w:ind w:firstLine="552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5762AC" w:rsidRDefault="009A4C56" w:rsidP="009A4C5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                                                    </w:t>
      </w:r>
    </w:p>
    <w:p w:rsidR="005762AC" w:rsidRDefault="005762AC" w:rsidP="009A4C5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2AC" w:rsidRDefault="005762AC" w:rsidP="009A4C56">
      <w:pPr>
        <w:spacing w:after="0" w:line="240" w:lineRule="auto"/>
        <w:rPr>
          <w:rFonts w:ascii="Times New Roman" w:hAnsi="Times New Roman"/>
          <w:sz w:val="28"/>
        </w:rPr>
      </w:pPr>
    </w:p>
    <w:p w:rsidR="005762AC" w:rsidRDefault="005762AC" w:rsidP="009A4C56">
      <w:pPr>
        <w:spacing w:after="0" w:line="240" w:lineRule="auto"/>
        <w:rPr>
          <w:rFonts w:ascii="Times New Roman" w:hAnsi="Times New Roman"/>
          <w:sz w:val="28"/>
        </w:rPr>
      </w:pPr>
    </w:p>
    <w:p w:rsidR="005762AC" w:rsidRDefault="005762AC" w:rsidP="009A4C56">
      <w:pPr>
        <w:spacing w:after="0" w:line="240" w:lineRule="auto"/>
        <w:rPr>
          <w:rFonts w:ascii="Times New Roman" w:hAnsi="Times New Roman"/>
          <w:sz w:val="28"/>
        </w:rPr>
      </w:pPr>
    </w:p>
    <w:p w:rsidR="003B7AEA" w:rsidRDefault="005762A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</w:t>
      </w:r>
      <w:bookmarkStart w:id="0" w:name="_GoBack"/>
      <w:bookmarkEnd w:id="0"/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избегать</w:t>
      </w:r>
      <w:r>
        <w:rPr>
          <w:rFonts w:ascii="Times New Roman" w:hAnsi="Times New Roman"/>
          <w:sz w:val="28"/>
        </w:rPr>
        <w:tab/>
        <w:t>ситуаций</w:t>
      </w:r>
      <w:r>
        <w:rPr>
          <w:rFonts w:ascii="Times New Roman" w:hAnsi="Times New Roman"/>
          <w:sz w:val="28"/>
        </w:rPr>
        <w:tab/>
        <w:t>и</w:t>
      </w:r>
      <w:r>
        <w:rPr>
          <w:rFonts w:ascii="Times New Roman" w:hAnsi="Times New Roman"/>
          <w:sz w:val="28"/>
        </w:rPr>
        <w:tab/>
        <w:t>обстоятельств, которые</w:t>
      </w:r>
      <w:r>
        <w:rPr>
          <w:rFonts w:ascii="Times New Roman" w:hAnsi="Times New Roman"/>
          <w:sz w:val="28"/>
        </w:rPr>
        <w:tab/>
        <w:t>могут</w:t>
      </w:r>
      <w:r>
        <w:rPr>
          <w:rFonts w:ascii="Times New Roman" w:hAnsi="Times New Roman"/>
          <w:sz w:val="28"/>
        </w:rPr>
        <w:tab/>
        <w:t>привести</w:t>
      </w:r>
      <w:r>
        <w:rPr>
          <w:rFonts w:ascii="Times New Roman" w:hAnsi="Times New Roman"/>
          <w:sz w:val="28"/>
        </w:rPr>
        <w:tab/>
        <w:t>к конфликту интересов;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раскрывать возникший (реальный) или потенциальный конфликт интересов;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содействовать урегулированию возникшего конфликта интересов.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Принципы урегулирования конфликта интересов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Урегулирование конфликта интересов в организации осуществляется на основе следующих принципов: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обязательность раскрытия сведений о реальном или потенциальном конфликте интересов;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индивидуальное рассмотрение и оценка </w:t>
      </w:r>
      <w:proofErr w:type="spellStart"/>
      <w:r>
        <w:rPr>
          <w:rFonts w:ascii="Times New Roman" w:hAnsi="Times New Roman"/>
          <w:sz w:val="28"/>
        </w:rPr>
        <w:t>репутационных</w:t>
      </w:r>
      <w:proofErr w:type="spellEnd"/>
      <w:r>
        <w:rPr>
          <w:rFonts w:ascii="Times New Roman" w:hAnsi="Times New Roman"/>
          <w:sz w:val="28"/>
        </w:rPr>
        <w:t xml:space="preserve"> рисков для организации при выявлении каждого конфликта интересов и его урегулирование;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конфиденциальность процесса раскрытия сведений о конфликте интересов и его урегулирования;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соблюдение баланса интересов организации и работника организации при урегулировании конфликта интересов;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защита работника организации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Порядок раскрытия конфликта интересов в организации Раскрытие возникшего (реального) или потенциального конфликта интересов в организации осуществляется с помощью следующих процедур: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ежегодное заполнение работниками организации декларации о конфликте интересов;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уведомление работниками организации работодателя о возникновении личной заинтересованности, которая приводит или может привести к конфликту интересов.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Порядок представления работниками организации декларации о конфликте интересов, уведомления работодателя о возникновении личной заинтересованности, которая приводит или может привести к конфликту интересов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Декларация о конфликте интересов составляется в письменном виде по форме согласно приложению N 1 к настоящему Положению (далее - декларация) и подается работником организации ежегодно в срок до 30 апреля текущего года.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организации составляет декларацию на имя председателя комитета по образованию администрации </w:t>
      </w:r>
      <w:proofErr w:type="spellStart"/>
      <w:r>
        <w:rPr>
          <w:rFonts w:ascii="Times New Roman" w:hAnsi="Times New Roman"/>
          <w:sz w:val="28"/>
        </w:rPr>
        <w:t>Ульчского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Хабаровского края, осуществляющего от имени </w:t>
      </w:r>
      <w:proofErr w:type="spellStart"/>
      <w:r>
        <w:rPr>
          <w:rFonts w:ascii="Times New Roman" w:hAnsi="Times New Roman"/>
          <w:sz w:val="28"/>
        </w:rPr>
        <w:t>Ульчского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функции и полномочия учредителя (полномочия собственника имущества) организации (далее - уполномоченный орган), и представляет декларацию в кадровое подразделение уполномоченного органа.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Иные работники организации составляют декларацию на имя руководителя организации и представляют декларацию должностному лицу </w:t>
      </w:r>
      <w:r>
        <w:rPr>
          <w:rFonts w:ascii="Times New Roman" w:hAnsi="Times New Roman"/>
          <w:sz w:val="28"/>
        </w:rPr>
        <w:lastRenderedPageBreak/>
        <w:t>и (или) в структурное подразделение организации, ответственным за противодействие коррупции (далее также - ответственные должностные лица и ответственное структурное подразделение соответственно).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незамедлительно, а в случае отсутствия работника по какой-либо причине на рабочем месте - при первой возможности, уведомить об этом работодателя.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составляется в письменном виде по форме согласно приложению № 2 к настоящему Положению.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организации составляет уведомление на имя руководителя уполномоченного органа и представляет его в кадровое подразделение уполномоченного органа.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работники организации составляют уведомление на имя руководителя организации и представляют его ответственному должностному лицу или в ответственное структурное подразделение.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Порядок рассмотрения деклараций и уведомлений, поданных руководителем организации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Рассмотрение деклараций и уведомлений, поданных руководителем организации, осуществляется в порядке, установленном для рассмотрения уведомлений о возникновении личной заинтересованности, которая приводит или может привести к конфликту интересов государственных гражданских служащих уполномоченного органа.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Порядок рассмотрения деклараций и уведомлений, поданных на имя руководителя организации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Поданные на имя руководителя организации декларации и уведомления в день их поступления регистрируются ответственными должностными лицами или сотрудниками ответственных структурных подразделений в журнале регистрации деклараций о конфликте интересов 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Журнал).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Копия декларации либо уведомления с отметкой о регистрации выдается работнику организации, представившему декларацию либо уведомление, лично.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7.2. Ответственные должностные лица осуществляют оценку ответов, данных работником организации на вопросы, указанные в декларации.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на все вопросы, указанные в декларации, работником организации дан отрицательный ответ, соответствующая отметка проставляется в Журнале, и такая декларация дальнейшему рассмотрению не подлежит.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положительного ответа на любой из вопросов, указанных в декларации, такая декларация направляется на рассмотрение в соответствии с настоящим Положением.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 Ответственные должностные лица осуществляют предварительное рассмотрение декларации, уведомления.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предварительного рассмотрения декларации, уведомления ответственные должностные лица имеют право получать от работника организации, представившего декларацию, уведомление, пояснения по изложенным обстоятельствам.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 По результатам предварительного рассмотрения декларации, уведомления ответственными должностными лицами подготавливается мотивированное заключение.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Декларация, уведомление, мотивированное заключение и другие материалы, полученные в ходе предварительного рассмотрения декларации, уведомления (при их наличии), в течение пяти рабочих дней со дня регистрации декларации, уведомления представляются руководителю организации.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7.5. Декларация, уведомление, мотивированное заключение и другие материалы (при их наличии) подлежат рассмотрению на заседании созданной в организации комиссии по предотвращению и урегулированию конфликта интересов (далее - комиссия) в порядке, установленном положением о комиссии, утверждаемым локальным нормативным актом организации, в срок, не превышающий 30 календарных дней со дня регистрации декларации.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7.6. По результатам рассмотрения декларации, уведомления комиссией принимается одно из следующих решений: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признать, что при исполнении работником организации своих трудовых обязанностей конфликт интересов отсутствует;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признать, что при исполнении работником организации своих трудовых обязанностей личная заинтересованность приводит или может привести к конфликту интересов. В этом случае комиссия рекомендует работнику организации и (или) руководителю организации принять меры по урегулированию  конфликта  интересов  или  по  недопущению  его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возникновения;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признать, что работник организации не соблюдал требование об урегулировании конфликта интересов. В этом случае комиссия рекомендует </w:t>
      </w:r>
      <w:r>
        <w:rPr>
          <w:rFonts w:ascii="Times New Roman" w:hAnsi="Times New Roman"/>
          <w:sz w:val="28"/>
        </w:rPr>
        <w:lastRenderedPageBreak/>
        <w:t>руководителю организации применить к работнику организации дисциплинарное взыскание.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7.7. Копия протокола заседания комиссии в срок не позднее пяти календарных дней со дня заседания комиссии направляется руководителю организации.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7.8. Руководитель организации обязан рассмотреть копию протокола заседания комиссии и вправе учесть содержащиеся в нем рекомендации.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7.9. Информация о поданных декларациях, об их предварительном рассмотрении и о принятых по ним решениях направляется в администрацию </w:t>
      </w:r>
      <w:proofErr w:type="spellStart"/>
      <w:r>
        <w:rPr>
          <w:rFonts w:ascii="Times New Roman" w:hAnsi="Times New Roman"/>
          <w:sz w:val="28"/>
        </w:rPr>
        <w:t>Ульчского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ежегодно не позднее 15 июня текущего года.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поданных уведомлениях, об их предварительном рассмотрении и о принятых по ним решениях направляется в администрацию </w:t>
      </w:r>
      <w:proofErr w:type="spellStart"/>
      <w:r>
        <w:rPr>
          <w:rFonts w:ascii="Times New Roman" w:hAnsi="Times New Roman"/>
          <w:sz w:val="28"/>
        </w:rPr>
        <w:t>Ульчского</w:t>
      </w:r>
      <w:proofErr w:type="spellEnd"/>
      <w:r>
        <w:rPr>
          <w:rFonts w:ascii="Times New Roman" w:hAnsi="Times New Roman"/>
          <w:sz w:val="28"/>
        </w:rPr>
        <w:t xml:space="preserve"> района по противодействию коррупции не позднее 10 календарных дней со дня рассмотрения уведомления на заседании комиссии.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8.Меры по предотвращению или урегулированию конфликта интересов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8.1. Для предотвращения или урегулирования конфликта интересов в организации могут быть приняты следующие меры: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ограничение доступа работника организации к конкретной информации, которая может затрагивать его личные интересы;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пересмотр и изменение должностных обязанностей работника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временное отстранение работника организации от должности, если его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личные интересы входят в противоречие с должностными обязанностями;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перевод работника организации на должность, предусматривающую выполнение обязанностей, не связанных с конфликтом интересов;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передача работником организации принадлежащего ему имущества, являющегося основой возникновения конфликта интересов, в доверительное управление;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отказ  работника  организации  от  своего  личного  интереса,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порождающего</w:t>
      </w:r>
      <w:proofErr w:type="gramEnd"/>
      <w:r>
        <w:rPr>
          <w:rFonts w:ascii="Times New Roman" w:hAnsi="Times New Roman"/>
          <w:sz w:val="28"/>
        </w:rPr>
        <w:t xml:space="preserve"> конфликт с интересами организации;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увольнение работника из организации по инициативе работника;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увольнение работника организации по инициативе работодателя за совершение дисциплинарного проступка.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8.2. При принятии решения о выборе конкретного метода разрешения конфликта интересов учитываются значимость личного интереса работника организации и вероятность того, что этот личный интерес будет реализован в ущерб интересам организации.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9. Ответственность работников организации за несоблюдение настоящего Положения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9.1. Работники организации обязаны уведомлять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недопущению любой возможности возникновения конфликта интересов и урегулированию возникшего конфликта интересов.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9.2. За несоблюдение настоящего Положения работник организации может быть привлечен к дисциплинарной ответственности в соответствии с действующим законодательством.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9A5FAA" w:rsidRDefault="009A5FAA" w:rsidP="009A5FAA">
      <w:pPr>
        <w:spacing w:after="0" w:line="240" w:lineRule="auto"/>
        <w:rPr>
          <w:rFonts w:ascii="Times New Roman" w:hAnsi="Times New Roman"/>
          <w:sz w:val="28"/>
        </w:rPr>
      </w:pPr>
    </w:p>
    <w:p w:rsidR="00CC02FD" w:rsidRDefault="009A5FAA" w:rsidP="009A5FA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</w:t>
      </w:r>
    </w:p>
    <w:p w:rsidR="00CC02FD" w:rsidRDefault="00CC02FD" w:rsidP="009A5FAA">
      <w:pPr>
        <w:spacing w:after="0" w:line="240" w:lineRule="auto"/>
        <w:rPr>
          <w:rFonts w:ascii="Times New Roman" w:hAnsi="Times New Roman"/>
          <w:sz w:val="28"/>
        </w:rPr>
      </w:pPr>
    </w:p>
    <w:p w:rsidR="00CC02FD" w:rsidRDefault="00CC02FD" w:rsidP="009A5FAA">
      <w:pPr>
        <w:spacing w:after="0" w:line="240" w:lineRule="auto"/>
        <w:rPr>
          <w:rFonts w:ascii="Times New Roman" w:hAnsi="Times New Roman"/>
          <w:sz w:val="28"/>
        </w:rPr>
      </w:pPr>
    </w:p>
    <w:p w:rsidR="00CC02FD" w:rsidRDefault="00CC02FD" w:rsidP="009A5FAA">
      <w:pPr>
        <w:spacing w:after="0" w:line="240" w:lineRule="auto"/>
        <w:rPr>
          <w:rFonts w:ascii="Times New Roman" w:hAnsi="Times New Roman"/>
          <w:sz w:val="28"/>
        </w:rPr>
      </w:pPr>
    </w:p>
    <w:p w:rsidR="00CC02FD" w:rsidRDefault="00CC02FD" w:rsidP="009A5FAA">
      <w:pPr>
        <w:spacing w:after="0" w:line="240" w:lineRule="auto"/>
        <w:rPr>
          <w:rFonts w:ascii="Times New Roman" w:hAnsi="Times New Roman"/>
          <w:sz w:val="28"/>
        </w:rPr>
      </w:pPr>
    </w:p>
    <w:p w:rsidR="003B7AEA" w:rsidRDefault="00CC02FD" w:rsidP="009A5FA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</w:t>
      </w:r>
      <w:r w:rsidR="009A5FAA">
        <w:rPr>
          <w:rFonts w:ascii="Times New Roman" w:hAnsi="Times New Roman"/>
          <w:sz w:val="28"/>
        </w:rPr>
        <w:t xml:space="preserve"> </w:t>
      </w:r>
      <w:r w:rsidR="001E3320">
        <w:rPr>
          <w:rFonts w:ascii="Times New Roman" w:hAnsi="Times New Roman"/>
          <w:sz w:val="28"/>
        </w:rPr>
        <w:t>Приложение 1</w:t>
      </w:r>
    </w:p>
    <w:p w:rsidR="003B7AEA" w:rsidRDefault="001E3320">
      <w:pPr>
        <w:spacing w:after="0" w:line="240" w:lineRule="auto"/>
        <w:ind w:firstLine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 w:rsidR="009A5FA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положению</w:t>
      </w:r>
    </w:p>
    <w:p w:rsidR="003B7AEA" w:rsidRDefault="001E3320">
      <w:pPr>
        <w:spacing w:after="0" w:line="240" w:lineRule="auto"/>
        <w:ind w:firstLine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предотвращении и </w:t>
      </w:r>
    </w:p>
    <w:p w:rsidR="003B7AEA" w:rsidRDefault="001E3320">
      <w:pPr>
        <w:spacing w:after="0" w:line="240" w:lineRule="auto"/>
        <w:ind w:firstLine="5670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урегулировании</w:t>
      </w:r>
      <w:proofErr w:type="gramEnd"/>
    </w:p>
    <w:p w:rsidR="003B7AEA" w:rsidRDefault="001E3320">
      <w:pPr>
        <w:spacing w:after="0" w:line="240" w:lineRule="auto"/>
        <w:ind w:firstLine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конфликта интересов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9A5FAA" w:rsidRDefault="001E3320">
      <w:pPr>
        <w:spacing w:after="0" w:line="240" w:lineRule="auto"/>
        <w:ind w:firstLine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муниципальном</w:t>
      </w:r>
      <w:r w:rsidR="009A5FAA">
        <w:rPr>
          <w:rFonts w:ascii="Times New Roman" w:hAnsi="Times New Roman"/>
          <w:sz w:val="28"/>
        </w:rPr>
        <w:t xml:space="preserve"> бюджетном    </w:t>
      </w:r>
    </w:p>
    <w:p w:rsidR="003B7AEA" w:rsidRDefault="009A5FAA">
      <w:pPr>
        <w:spacing w:after="0" w:line="240" w:lineRule="auto"/>
        <w:ind w:firstLine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дошкольном  образовательном </w:t>
      </w:r>
    </w:p>
    <w:p w:rsidR="009A5FAA" w:rsidRDefault="001E3320">
      <w:pPr>
        <w:spacing w:after="0" w:line="240" w:lineRule="auto"/>
        <w:ind w:firstLine="5670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учреждении</w:t>
      </w:r>
      <w:proofErr w:type="gramEnd"/>
      <w:r>
        <w:rPr>
          <w:rFonts w:ascii="Times New Roman" w:hAnsi="Times New Roman"/>
          <w:sz w:val="28"/>
        </w:rPr>
        <w:t xml:space="preserve"> </w:t>
      </w:r>
      <w:r w:rsidR="009A5FAA">
        <w:rPr>
          <w:rFonts w:ascii="Times New Roman" w:hAnsi="Times New Roman"/>
          <w:sz w:val="28"/>
        </w:rPr>
        <w:t xml:space="preserve">детский сад №27 </w:t>
      </w:r>
    </w:p>
    <w:p w:rsidR="003B7AEA" w:rsidRDefault="009A5FAA">
      <w:pPr>
        <w:spacing w:after="0" w:line="240" w:lineRule="auto"/>
        <w:ind w:firstLine="5670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</w:t>
      </w:r>
      <w:proofErr w:type="gramStart"/>
      <w:r>
        <w:rPr>
          <w:rFonts w:ascii="Times New Roman" w:hAnsi="Times New Roman"/>
          <w:sz w:val="28"/>
        </w:rPr>
        <w:t>.Б</w:t>
      </w:r>
      <w:proofErr w:type="gramEnd"/>
      <w:r>
        <w:rPr>
          <w:rFonts w:ascii="Times New Roman" w:hAnsi="Times New Roman"/>
          <w:sz w:val="28"/>
        </w:rPr>
        <w:t>ыстринск</w:t>
      </w:r>
      <w:proofErr w:type="spellEnd"/>
    </w:p>
    <w:p w:rsidR="003B7AEA" w:rsidRDefault="001E3320">
      <w:pPr>
        <w:spacing w:after="0" w:line="240" w:lineRule="auto"/>
        <w:ind w:firstLine="5670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Ульчского</w:t>
      </w:r>
      <w:proofErr w:type="spellEnd"/>
    </w:p>
    <w:p w:rsidR="003B7AEA" w:rsidRDefault="001E3320">
      <w:pPr>
        <w:spacing w:after="0" w:line="240" w:lineRule="auto"/>
        <w:ind w:firstLine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</w:t>
      </w:r>
    </w:p>
    <w:p w:rsidR="003B7AEA" w:rsidRDefault="001E3320">
      <w:pPr>
        <w:spacing w:after="0" w:line="240" w:lineRule="auto"/>
        <w:ind w:firstLine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Хабаровского края</w:t>
      </w:r>
    </w:p>
    <w:p w:rsidR="003B7AEA" w:rsidRDefault="003B7AEA">
      <w:pPr>
        <w:spacing w:after="0" w:line="240" w:lineRule="auto"/>
        <w:ind w:firstLine="5670"/>
        <w:jc w:val="center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ДЕКЛАРАЦИЯ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конфликте интересов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Я, 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(фамилия, имя, отчество (последнее - при наличии)</w:t>
      </w:r>
      <w:proofErr w:type="gramEnd"/>
    </w:p>
    <w:p w:rsidR="003B7AEA" w:rsidRDefault="009A5FA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1E3320">
        <w:rPr>
          <w:rFonts w:ascii="Times New Roman" w:hAnsi="Times New Roman"/>
          <w:sz w:val="28"/>
        </w:rPr>
        <w:t>знакомлен</w:t>
      </w:r>
      <w:r>
        <w:rPr>
          <w:rFonts w:ascii="Times New Roman" w:hAnsi="Times New Roman"/>
          <w:sz w:val="28"/>
        </w:rPr>
        <w:t xml:space="preserve"> </w:t>
      </w:r>
      <w:r w:rsidR="001E3320">
        <w:rPr>
          <w:rFonts w:ascii="Times New Roman" w:hAnsi="Times New Roman"/>
          <w:sz w:val="28"/>
        </w:rPr>
        <w:tab/>
        <w:t>с</w:t>
      </w:r>
      <w:r w:rsidR="001E3320">
        <w:rPr>
          <w:rFonts w:ascii="Times New Roman" w:hAnsi="Times New Roman"/>
          <w:sz w:val="28"/>
        </w:rPr>
        <w:tab/>
        <w:t>антикоррупционными</w:t>
      </w:r>
      <w:r w:rsidR="001E3320">
        <w:rPr>
          <w:rFonts w:ascii="Times New Roman" w:hAnsi="Times New Roman"/>
          <w:sz w:val="28"/>
        </w:rPr>
        <w:tab/>
        <w:t>стандартами</w:t>
      </w:r>
      <w:r w:rsidR="001E3320">
        <w:rPr>
          <w:rFonts w:ascii="Times New Roman" w:hAnsi="Times New Roman"/>
          <w:sz w:val="28"/>
        </w:rPr>
        <w:tab/>
        <w:t>и</w:t>
      </w:r>
      <w:r w:rsidR="001E3320">
        <w:rPr>
          <w:rFonts w:ascii="Times New Roman" w:hAnsi="Times New Roman"/>
          <w:sz w:val="28"/>
        </w:rPr>
        <w:tab/>
        <w:t>положением о предотвращении и  урегулировании</w:t>
      </w:r>
      <w:r w:rsidR="001E3320">
        <w:rPr>
          <w:rFonts w:ascii="Times New Roman" w:hAnsi="Times New Roman"/>
          <w:sz w:val="28"/>
        </w:rPr>
        <w:tab/>
        <w:t>конфликта</w:t>
      </w:r>
      <w:r w:rsidR="001E3320">
        <w:rPr>
          <w:rFonts w:ascii="Times New Roman" w:hAnsi="Times New Roman"/>
          <w:sz w:val="28"/>
        </w:rPr>
        <w:tab/>
        <w:t>интересов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(наименование организации)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Мне понятны требования антикоррупционных стандартов и положения предотвращении</w:t>
      </w:r>
      <w:r>
        <w:rPr>
          <w:rFonts w:ascii="Times New Roman" w:hAnsi="Times New Roman"/>
          <w:sz w:val="28"/>
        </w:rPr>
        <w:tab/>
        <w:t>урегулировании</w:t>
      </w:r>
      <w:r>
        <w:rPr>
          <w:rFonts w:ascii="Times New Roman" w:hAnsi="Times New Roman"/>
          <w:sz w:val="28"/>
        </w:rPr>
        <w:tab/>
        <w:t>конфликта</w:t>
      </w:r>
      <w:r>
        <w:rPr>
          <w:rFonts w:ascii="Times New Roman" w:hAnsi="Times New Roman"/>
          <w:sz w:val="28"/>
        </w:rPr>
        <w:tab/>
        <w:t>интересов</w:t>
      </w:r>
      <w:r>
        <w:rPr>
          <w:rFonts w:ascii="Times New Roman" w:hAnsi="Times New Roman"/>
          <w:sz w:val="28"/>
        </w:rPr>
        <w:tab/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______________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(наименование организации)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tabs>
          <w:tab w:val="left" w:pos="639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</w:t>
      </w:r>
      <w:r>
        <w:rPr>
          <w:rFonts w:ascii="Times New Roman" w:hAnsi="Times New Roman"/>
          <w:sz w:val="28"/>
        </w:rPr>
        <w:tab/>
        <w:t>____________________</w:t>
      </w:r>
    </w:p>
    <w:p w:rsidR="003B7AEA" w:rsidRDefault="001E3320">
      <w:pPr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(подпись работника)</w:t>
      </w:r>
      <w:r>
        <w:rPr>
          <w:sz w:val="16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>(фамилия, инициалы)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Кому:_____________________________________________________________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(фамилия, инициалы и должность руководителя организации / наименование должности, фамилия, инициалы руководителя структурного подразделения администрации </w:t>
      </w:r>
      <w:proofErr w:type="spellStart"/>
      <w:r>
        <w:rPr>
          <w:rFonts w:ascii="Times New Roman" w:hAnsi="Times New Roman"/>
          <w:sz w:val="16"/>
        </w:rPr>
        <w:t>Ульчского</w:t>
      </w:r>
      <w:proofErr w:type="spellEnd"/>
      <w:r>
        <w:rPr>
          <w:rFonts w:ascii="Times New Roman" w:hAnsi="Times New Roman"/>
          <w:sz w:val="16"/>
        </w:rPr>
        <w:t xml:space="preserve"> муниципального района, осуществляющего от имени </w:t>
      </w:r>
      <w:proofErr w:type="spellStart"/>
      <w:r>
        <w:rPr>
          <w:rFonts w:ascii="Times New Roman" w:hAnsi="Times New Roman"/>
          <w:sz w:val="16"/>
        </w:rPr>
        <w:t>Ульчского</w:t>
      </w:r>
      <w:proofErr w:type="spellEnd"/>
      <w:r>
        <w:rPr>
          <w:rFonts w:ascii="Times New Roman" w:hAnsi="Times New Roman"/>
          <w:sz w:val="16"/>
        </w:rPr>
        <w:t xml:space="preserve"> муниципального района Хабаровского края функции и полномочия учредителя (полномочия собственника имущества) организации)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От кого:__________________________________________________________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t>(фамилия, имя, отчество (последнее - при наличии) работника)</w:t>
      </w:r>
      <w:r>
        <w:rPr>
          <w:rFonts w:ascii="Times New Roman" w:hAnsi="Times New Roman"/>
          <w:sz w:val="28"/>
        </w:rPr>
        <w:t xml:space="preserve"> </w:t>
      </w:r>
    </w:p>
    <w:p w:rsidR="003B7AEA" w:rsidRDefault="001E332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Должность:_______________________________________________________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(должность работника)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заполнения: "  " ___________________</w:t>
      </w:r>
      <w:r>
        <w:rPr>
          <w:rFonts w:ascii="Times New Roman" w:hAnsi="Times New Roman"/>
          <w:sz w:val="28"/>
        </w:rPr>
        <w:tab/>
        <w:t>20    г.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Вам необходимо внимательно ознакомиться с приведенными ниже вопросами и ответить "Да" или "Нет" на каждый из них. При ответе "Да" на любой из указанных выше вопросов детально изложите подробную информацию для всестороннего рассмотрения и оценки обстоятельств.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Вопросы: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Владеете ли Вы, Ваши родственники или лица, действующие в Ваших интересах, акциями (долями, паями) в компании, находящейся в деловых отношениях с организацией либо осуществляющей деятельность в сфере, схожей</w:t>
      </w:r>
      <w:r>
        <w:rPr>
          <w:rFonts w:ascii="Times New Roman" w:hAnsi="Times New Roman"/>
          <w:sz w:val="28"/>
        </w:rPr>
        <w:tab/>
        <w:t>со</w:t>
      </w:r>
      <w:r>
        <w:rPr>
          <w:rFonts w:ascii="Times New Roman" w:hAnsi="Times New Roman"/>
          <w:sz w:val="28"/>
        </w:rPr>
        <w:tab/>
        <w:t>сферой</w:t>
      </w:r>
      <w:r>
        <w:rPr>
          <w:rFonts w:ascii="Times New Roman" w:hAnsi="Times New Roman"/>
          <w:sz w:val="28"/>
        </w:rPr>
        <w:tab/>
        <w:t>деятельности</w:t>
      </w:r>
      <w:r>
        <w:rPr>
          <w:rFonts w:ascii="Times New Roman" w:hAnsi="Times New Roman"/>
          <w:sz w:val="28"/>
        </w:rPr>
        <w:tab/>
        <w:t>организации?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Являетесь ли Вы или Ваши родственники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организации?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Замещаете ли Вы или Ваши родственники должности в органах исполнительной власти края и (или) органах местного самоуправления муниципальных образований края? (при положительном ответе указать орган и должность)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Работают ли в организации Ваши родственники? (при положительном ответе указать степень родства, фамилию и инициалы, должность) </w:t>
      </w:r>
      <w:r>
        <w:rPr>
          <w:rFonts w:ascii="Times New Roman" w:hAnsi="Times New Roman"/>
          <w:sz w:val="28"/>
        </w:rPr>
        <w:tab/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Выполняется ли Вами иная оплачиваемая деятельность в сторонних организациях в сфере, схожей со сферой деятельности организации? 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Участвовали ли Вы от лица организации в сделке, в которой Вы имели личную (финансовую) заинтересованность? 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Известно ли Вам о каких-либо иных обстоятельствах, не указанных выше, которые вызывают или могут вызвать конфликт интересов, или могут создать   впечатление   у   Ваших   коллег   и   руководителей?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8.</w:t>
      </w:r>
      <w:r>
        <w:rPr>
          <w:rFonts w:ascii="Times New Roman" w:hAnsi="Times New Roman"/>
          <w:sz w:val="28"/>
        </w:rPr>
        <w:tab/>
        <w:t>Если на какой-либо из вопросов Вы ответили "Да",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правонарушений? _____________________________</w:t>
      </w:r>
      <w:r>
        <w:rPr>
          <w:rFonts w:ascii="Times New Roman" w:hAnsi="Times New Roman"/>
          <w:sz w:val="28"/>
        </w:rPr>
        <w:tab/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tabs>
          <w:tab w:val="left" w:pos="6458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                                               ___________________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t xml:space="preserve">              (подпись работника)</w:t>
      </w:r>
      <w:r>
        <w:rPr>
          <w:rFonts w:ascii="Times New Roman" w:hAnsi="Times New Roman"/>
          <w:sz w:val="28"/>
        </w:rPr>
        <w:tab/>
        <w:t xml:space="preserve">                                  </w:t>
      </w:r>
      <w:r>
        <w:rPr>
          <w:rFonts w:ascii="Times New Roman" w:hAnsi="Times New Roman"/>
          <w:sz w:val="16"/>
        </w:rPr>
        <w:t xml:space="preserve">                                            (фамилия, инициалы)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Декларацию принял: "</w:t>
      </w:r>
      <w:r>
        <w:rPr>
          <w:rFonts w:ascii="Times New Roman" w:hAnsi="Times New Roman"/>
          <w:sz w:val="28"/>
        </w:rPr>
        <w:tab/>
        <w:t xml:space="preserve">"_____________ </w:t>
      </w:r>
      <w:r>
        <w:rPr>
          <w:rFonts w:ascii="Times New Roman" w:hAnsi="Times New Roman"/>
          <w:sz w:val="28"/>
        </w:rPr>
        <w:tab/>
        <w:t>20   г.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(должность, фамилия, имя, отчество (последнее - при наличии) лица, принявшего декларацию)</w:t>
      </w:r>
    </w:p>
    <w:p w:rsidR="003B7AEA" w:rsidRDefault="003B7AEA">
      <w:pPr>
        <w:spacing w:after="0" w:line="240" w:lineRule="auto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------------------------------------------------------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-Представляется ежегодно.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- Понятие "конфликт интересов" установлено статьей 10 Федерального закона от 25 декабря 2008 г. N 27З-ФЗ "О противодействии коррупции".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-Ответ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-Родители, супруги, дети (в том числе приемные), родные братья и сестры, а также братья, сестры, родители, дети супругов и супруги детей.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CC02FD" w:rsidP="00CC02F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</w:t>
      </w:r>
      <w:r w:rsidR="001E3320">
        <w:rPr>
          <w:rFonts w:ascii="Times New Roman" w:hAnsi="Times New Roman"/>
          <w:sz w:val="28"/>
        </w:rPr>
        <w:t>Приложение 2</w:t>
      </w:r>
    </w:p>
    <w:p w:rsidR="003B7AEA" w:rsidRDefault="001E3320">
      <w:pPr>
        <w:spacing w:after="0" w:line="240" w:lineRule="auto"/>
        <w:ind w:firstLine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Примерному положению</w:t>
      </w:r>
    </w:p>
    <w:p w:rsidR="003B7AEA" w:rsidRDefault="001E3320">
      <w:pPr>
        <w:spacing w:after="0" w:line="240" w:lineRule="auto"/>
        <w:ind w:firstLine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предотвращении и</w:t>
      </w:r>
    </w:p>
    <w:p w:rsidR="003B7AEA" w:rsidRDefault="001E3320">
      <w:pPr>
        <w:spacing w:after="0" w:line="240" w:lineRule="auto"/>
        <w:ind w:firstLine="5103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урегулировании</w:t>
      </w:r>
      <w:proofErr w:type="gramEnd"/>
      <w:r>
        <w:rPr>
          <w:rFonts w:ascii="Times New Roman" w:hAnsi="Times New Roman"/>
          <w:sz w:val="28"/>
        </w:rPr>
        <w:t xml:space="preserve"> конфликта </w:t>
      </w:r>
    </w:p>
    <w:p w:rsidR="003B7AEA" w:rsidRDefault="001E3320">
      <w:pPr>
        <w:spacing w:after="0" w:line="240" w:lineRule="auto"/>
        <w:ind w:firstLine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интересов в </w:t>
      </w:r>
      <w:proofErr w:type="gramStart"/>
      <w:r>
        <w:rPr>
          <w:rFonts w:ascii="Times New Roman" w:hAnsi="Times New Roman"/>
          <w:sz w:val="28"/>
        </w:rPr>
        <w:t>муниципальном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3B7AEA" w:rsidRDefault="001E3320">
      <w:pPr>
        <w:spacing w:after="0" w:line="240" w:lineRule="auto"/>
        <w:ind w:firstLine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учреждении </w:t>
      </w:r>
      <w:proofErr w:type="spellStart"/>
      <w:proofErr w:type="gramStart"/>
      <w:r>
        <w:rPr>
          <w:rFonts w:ascii="Times New Roman" w:hAnsi="Times New Roman"/>
          <w:sz w:val="28"/>
        </w:rPr>
        <w:t>Ульчского</w:t>
      </w:r>
      <w:proofErr w:type="spellEnd"/>
      <w:proofErr w:type="gramEnd"/>
      <w:r>
        <w:rPr>
          <w:rFonts w:ascii="Times New Roman" w:hAnsi="Times New Roman"/>
          <w:sz w:val="28"/>
        </w:rPr>
        <w:t xml:space="preserve"> </w:t>
      </w:r>
    </w:p>
    <w:p w:rsidR="003B7AEA" w:rsidRDefault="001E3320">
      <w:pPr>
        <w:spacing w:after="0" w:line="240" w:lineRule="auto"/>
        <w:ind w:firstLine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</w:t>
      </w:r>
    </w:p>
    <w:p w:rsidR="003B7AEA" w:rsidRDefault="001E3320">
      <w:pPr>
        <w:spacing w:after="0" w:line="240" w:lineRule="auto"/>
        <w:ind w:firstLine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Хабаровского края, 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</w:t>
      </w: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</w:t>
      </w: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 xml:space="preserve">(наименование должности руководителя </w:t>
      </w:r>
      <w:proofErr w:type="gramEnd"/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уполномоченного органа/организации)</w:t>
      </w: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</w:t>
      </w:r>
    </w:p>
    <w:p w:rsidR="003B7AEA" w:rsidRDefault="003B7AEA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</w:t>
      </w: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инициалы)</w:t>
      </w:r>
    </w:p>
    <w:p w:rsidR="003B7AEA" w:rsidRDefault="003B7AEA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ОТ_________________________________________ </w:t>
      </w:r>
      <w:r>
        <w:rPr>
          <w:rFonts w:ascii="Times New Roman" w:hAnsi="Times New Roman"/>
          <w:sz w:val="16"/>
        </w:rPr>
        <w:tab/>
      </w: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(фамилия, имя, отчество (последнее - при наличии)</w:t>
      </w:r>
      <w:proofErr w:type="gramEnd"/>
    </w:p>
    <w:p w:rsidR="003B7AEA" w:rsidRDefault="003B7AEA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</w:t>
      </w:r>
    </w:p>
    <w:p w:rsidR="003B7AEA" w:rsidRDefault="003B7AEA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</w:p>
    <w:p w:rsidR="003B7AEA" w:rsidRDefault="003B7AEA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</w:t>
      </w:r>
    </w:p>
    <w:p w:rsidR="003B7AEA" w:rsidRDefault="001E3320">
      <w:pPr>
        <w:spacing w:after="0" w:line="240" w:lineRule="auto"/>
        <w:ind w:firstLine="567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(должность, телефон работника организации)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возникновении личной заинтересованности при исполнении трудовых обязанностей, которая  приводит или может привести к конфликту интересов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 xml:space="preserve">Сообщаю о возникновения личной заинтересованности при исполнении трудовых обязанностей, которая приводит или может привести к конфликту интересов </w:t>
      </w:r>
      <w:r>
        <w:rPr>
          <w:rFonts w:ascii="Times New Roman" w:hAnsi="Times New Roman"/>
          <w:sz w:val="16"/>
        </w:rPr>
        <w:t>(</w:t>
      </w:r>
      <w:proofErr w:type="gramStart"/>
      <w:r>
        <w:rPr>
          <w:rFonts w:ascii="Times New Roman" w:hAnsi="Times New Roman"/>
          <w:sz w:val="16"/>
        </w:rPr>
        <w:t>нужное</w:t>
      </w:r>
      <w:proofErr w:type="gramEnd"/>
      <w:r>
        <w:rPr>
          <w:rFonts w:ascii="Times New Roman" w:hAnsi="Times New Roman"/>
          <w:sz w:val="16"/>
        </w:rPr>
        <w:tab/>
        <w:t>подчеркнуть)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</w:t>
      </w:r>
    </w:p>
    <w:p w:rsidR="003B7AEA" w:rsidRDefault="003B7AEA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</w:t>
      </w:r>
    </w:p>
    <w:p w:rsidR="003B7AEA" w:rsidRDefault="003B7AEA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Обстоятельства, являющиеся основанием возникновения личной заинтересованности: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Трудовые обязанности, на надлежащее исполнение которых влияет или может</w:t>
      </w:r>
      <w:r>
        <w:rPr>
          <w:rFonts w:ascii="Times New Roman" w:hAnsi="Times New Roman"/>
          <w:sz w:val="28"/>
        </w:rPr>
        <w:tab/>
        <w:t>повлиять</w:t>
      </w:r>
      <w:r>
        <w:rPr>
          <w:rFonts w:ascii="Times New Roman" w:hAnsi="Times New Roman"/>
          <w:sz w:val="28"/>
        </w:rPr>
        <w:tab/>
        <w:t>личная</w:t>
      </w:r>
      <w:r>
        <w:rPr>
          <w:rFonts w:ascii="Times New Roman" w:hAnsi="Times New Roman"/>
          <w:sz w:val="28"/>
        </w:rPr>
        <w:tab/>
        <w:t>заинтересованность: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Предлагаемые меры по предотвращению или урегулированию конфликта интересов (заполняется при наличии у должностного лица, подающего уведомление, предложений по предотвращению или урегулированию</w:t>
      </w:r>
      <w:r>
        <w:rPr>
          <w:rFonts w:ascii="Times New Roman" w:hAnsi="Times New Roman"/>
          <w:sz w:val="28"/>
        </w:rPr>
        <w:tab/>
        <w:t>конфликта</w:t>
      </w:r>
      <w:r>
        <w:rPr>
          <w:rFonts w:ascii="Times New Roman" w:hAnsi="Times New Roman"/>
          <w:sz w:val="28"/>
        </w:rPr>
        <w:tab/>
        <w:t>интересов):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                                                __________________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t xml:space="preserve">            (дата заполнения уведомления)                                                                                                   (подпись работника организации)</w:t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Дата регистрации уведомления: «     »____________20 </w:t>
      </w:r>
      <w:r>
        <w:rPr>
          <w:rFonts w:ascii="Times New Roman" w:hAnsi="Times New Roman"/>
          <w:sz w:val="28"/>
        </w:rPr>
        <w:tab/>
        <w:t>г.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Регистрационный номер: _________________________________________</w:t>
      </w:r>
    </w:p>
    <w:p w:rsidR="003B7AEA" w:rsidRDefault="001E332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</w:t>
      </w:r>
      <w:r>
        <w:rPr>
          <w:rFonts w:ascii="Times New Roman" w:hAnsi="Times New Roman"/>
          <w:sz w:val="28"/>
        </w:rPr>
        <w:tab/>
      </w:r>
    </w:p>
    <w:p w:rsidR="003B7AEA" w:rsidRDefault="001E3320">
      <w:pPr>
        <w:spacing w:after="0" w:line="240" w:lineRule="auto"/>
        <w:ind w:firstLine="56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(должность, фамилия, имя, отчество (последнее - при наличии) лица, зарегистрировавшего уведомление)</w:t>
      </w: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B7AEA" w:rsidRDefault="003B7AEA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sectPr w:rsidR="003B7AE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F5715"/>
    <w:multiLevelType w:val="multilevel"/>
    <w:tmpl w:val="14C06D92"/>
    <w:lvl w:ilvl="0">
      <w:start w:val="1"/>
      <w:numFmt w:val="decimal"/>
      <w:lvlText w:val="%1)"/>
      <w:lvlJc w:val="left"/>
      <w:pPr>
        <w:widowControl/>
        <w:ind w:left="927" w:hanging="360"/>
      </w:pPr>
    </w:lvl>
    <w:lvl w:ilvl="1">
      <w:start w:val="1"/>
      <w:numFmt w:val="lowerLetter"/>
      <w:lvlText w:val="%2."/>
      <w:lvlJc w:val="left"/>
      <w:pPr>
        <w:widowControl/>
        <w:ind w:left="1647" w:hanging="360"/>
      </w:pPr>
    </w:lvl>
    <w:lvl w:ilvl="2">
      <w:start w:val="1"/>
      <w:numFmt w:val="lowerRoman"/>
      <w:lvlText w:val="%3."/>
      <w:lvlJc w:val="right"/>
      <w:pPr>
        <w:widowControl/>
        <w:ind w:left="2367" w:hanging="180"/>
      </w:pPr>
    </w:lvl>
    <w:lvl w:ilvl="3">
      <w:start w:val="1"/>
      <w:numFmt w:val="decimal"/>
      <w:lvlText w:val="%4."/>
      <w:lvlJc w:val="left"/>
      <w:pPr>
        <w:widowControl/>
        <w:ind w:left="3087" w:hanging="360"/>
      </w:pPr>
    </w:lvl>
    <w:lvl w:ilvl="4">
      <w:start w:val="1"/>
      <w:numFmt w:val="lowerLetter"/>
      <w:lvlText w:val="%5."/>
      <w:lvlJc w:val="left"/>
      <w:pPr>
        <w:widowControl/>
        <w:ind w:left="3807" w:hanging="360"/>
      </w:pPr>
    </w:lvl>
    <w:lvl w:ilvl="5">
      <w:start w:val="1"/>
      <w:numFmt w:val="lowerRoman"/>
      <w:lvlText w:val="%6."/>
      <w:lvlJc w:val="right"/>
      <w:pPr>
        <w:widowControl/>
        <w:ind w:left="4527" w:hanging="180"/>
      </w:pPr>
    </w:lvl>
    <w:lvl w:ilvl="6">
      <w:start w:val="1"/>
      <w:numFmt w:val="decimal"/>
      <w:lvlText w:val="%7."/>
      <w:lvlJc w:val="left"/>
      <w:pPr>
        <w:widowControl/>
        <w:ind w:left="5247" w:hanging="360"/>
      </w:pPr>
    </w:lvl>
    <w:lvl w:ilvl="7">
      <w:start w:val="1"/>
      <w:numFmt w:val="lowerLetter"/>
      <w:lvlText w:val="%8."/>
      <w:lvlJc w:val="left"/>
      <w:pPr>
        <w:widowControl/>
        <w:ind w:left="5967" w:hanging="360"/>
      </w:pPr>
    </w:lvl>
    <w:lvl w:ilvl="8">
      <w:start w:val="1"/>
      <w:numFmt w:val="lowerRoman"/>
      <w:lvlText w:val="%9."/>
      <w:lvlJc w:val="right"/>
      <w:pPr>
        <w:widowControl/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3B7AEA"/>
    <w:rsid w:val="001E3320"/>
    <w:rsid w:val="00281689"/>
    <w:rsid w:val="003B7AEA"/>
    <w:rsid w:val="005762AC"/>
    <w:rsid w:val="009A4C56"/>
    <w:rsid w:val="009A5FAA"/>
    <w:rsid w:val="00AC508F"/>
    <w:rsid w:val="00CC02FD"/>
    <w:rsid w:val="00DF21DE"/>
    <w:rsid w:val="00F9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No Spacing"/>
    <w:uiPriority w:val="1"/>
    <w:qFormat/>
    <w:rsid w:val="00AC508F"/>
    <w:pPr>
      <w:spacing w:after="0" w:line="240" w:lineRule="auto"/>
    </w:pPr>
    <w:rPr>
      <w:rFonts w:eastAsiaTheme="minorHAnsi" w:cstheme="minorBidi"/>
      <w:color w:val="auto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C0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0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No Spacing"/>
    <w:uiPriority w:val="1"/>
    <w:qFormat/>
    <w:rsid w:val="00AC508F"/>
    <w:pPr>
      <w:spacing w:after="0" w:line="240" w:lineRule="auto"/>
    </w:pPr>
    <w:rPr>
      <w:rFonts w:eastAsiaTheme="minorHAnsi" w:cstheme="minorBidi"/>
      <w:color w:val="auto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C0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02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6027</Words>
  <Characters>34358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Слава</cp:lastModifiedBy>
  <cp:revision>9</cp:revision>
  <cp:lastPrinted>2026-02-15T23:12:00Z</cp:lastPrinted>
  <dcterms:created xsi:type="dcterms:W3CDTF">2026-02-12T04:17:00Z</dcterms:created>
  <dcterms:modified xsi:type="dcterms:W3CDTF">2026-02-15T23:33:00Z</dcterms:modified>
</cp:coreProperties>
</file>